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BBBB2" w14:textId="1D4EB658" w:rsidR="004C3B7F" w:rsidRPr="00787A1A" w:rsidRDefault="00A90429" w:rsidP="00787A1A">
      <w:pPr>
        <w:jc w:val="center"/>
        <w:rPr>
          <w:rFonts w:ascii="標楷體" w:eastAsia="標楷體" w:hAnsi="標楷體"/>
          <w:b/>
          <w:bCs/>
          <w:color w:val="000000" w:themeColor="text1"/>
          <w:sz w:val="40"/>
          <w:szCs w:val="28"/>
        </w:rPr>
      </w:pPr>
      <w:bookmarkStart w:id="0" w:name="_GoBack"/>
      <w:r w:rsidRPr="00787A1A">
        <w:rPr>
          <w:rFonts w:ascii="標楷體" w:eastAsia="標楷體" w:hAnsi="標楷體" w:hint="eastAsia"/>
          <w:b/>
          <w:bCs/>
          <w:color w:val="000000" w:themeColor="text1"/>
          <w:sz w:val="40"/>
          <w:szCs w:val="28"/>
        </w:rPr>
        <w:t>109年</w:t>
      </w:r>
      <w:r w:rsidR="00CE6297" w:rsidRPr="00787A1A">
        <w:rPr>
          <w:rFonts w:ascii="標楷體" w:eastAsia="標楷體" w:hAnsi="標楷體" w:hint="eastAsia"/>
          <w:b/>
          <w:bCs/>
          <w:color w:val="000000" w:themeColor="text1"/>
          <w:sz w:val="40"/>
          <w:szCs w:val="28"/>
        </w:rPr>
        <w:t>「塑膠模具設計與模流分析」實務研習課程</w:t>
      </w:r>
      <w:r w:rsidR="004C3B7F" w:rsidRPr="00787A1A">
        <w:rPr>
          <w:rFonts w:ascii="標楷體" w:eastAsia="標楷體" w:hAnsi="標楷體" w:hint="eastAsia"/>
          <w:b/>
          <w:bCs/>
          <w:color w:val="000000" w:themeColor="text1"/>
          <w:sz w:val="40"/>
          <w:szCs w:val="28"/>
        </w:rPr>
        <w:t>表</w:t>
      </w:r>
    </w:p>
    <w:bookmarkEnd w:id="0"/>
    <w:p w14:paraId="0B6C5F8D" w14:textId="267D346E" w:rsidR="004C3B7F" w:rsidRPr="00CE6297" w:rsidRDefault="004C3B7F" w:rsidP="004C3B7F">
      <w:pPr>
        <w:rPr>
          <w:rFonts w:ascii="標楷體" w:eastAsia="標楷體" w:hAnsi="標楷體"/>
        </w:rPr>
      </w:pPr>
      <w:r w:rsidRPr="00CE6297">
        <w:rPr>
          <w:rFonts w:ascii="標楷體" w:eastAsia="標楷體" w:hAnsi="標楷體" w:hint="eastAsia"/>
        </w:rPr>
        <w:t>課程日期：109年5月</w:t>
      </w:r>
      <w:r w:rsidR="00CE6297" w:rsidRPr="00CE6297">
        <w:rPr>
          <w:rFonts w:ascii="標楷體" w:eastAsia="標楷體" w:hAnsi="標楷體" w:hint="eastAsia"/>
        </w:rPr>
        <w:t>15</w:t>
      </w:r>
      <w:r w:rsidRPr="00CE6297">
        <w:rPr>
          <w:rFonts w:ascii="標楷體" w:eastAsia="標楷體" w:hAnsi="標楷體" w:hint="eastAsia"/>
        </w:rPr>
        <w:t>日(五)</w:t>
      </w:r>
      <w:r w:rsidR="00F35D58">
        <w:rPr>
          <w:rFonts w:ascii="標楷體" w:eastAsia="標楷體" w:hAnsi="標楷體" w:hint="eastAsia"/>
        </w:rPr>
        <w:t>、</w:t>
      </w:r>
      <w:r w:rsidR="00F35D58" w:rsidRPr="00CE6297">
        <w:rPr>
          <w:rFonts w:ascii="標楷體" w:eastAsia="標楷體" w:hAnsi="標楷體" w:hint="eastAsia"/>
        </w:rPr>
        <w:t>5月</w:t>
      </w:r>
      <w:r w:rsidR="00F35D58">
        <w:rPr>
          <w:rFonts w:ascii="標楷體" w:eastAsia="標楷體" w:hAnsi="標楷體" w:hint="eastAsia"/>
        </w:rPr>
        <w:t>22</w:t>
      </w:r>
      <w:r w:rsidR="00F35D58" w:rsidRPr="00CE6297">
        <w:rPr>
          <w:rFonts w:ascii="標楷體" w:eastAsia="標楷體" w:hAnsi="標楷體" w:hint="eastAsia"/>
        </w:rPr>
        <w:t>日(五)</w:t>
      </w:r>
      <w:r w:rsidR="00F35D58">
        <w:rPr>
          <w:rFonts w:ascii="標楷體" w:eastAsia="標楷體" w:hAnsi="標楷體" w:hint="eastAsia"/>
        </w:rPr>
        <w:t>、</w:t>
      </w:r>
      <w:r w:rsidR="00F35D58" w:rsidRPr="00F35D58">
        <w:rPr>
          <w:rFonts w:ascii="標楷體" w:eastAsia="標楷體" w:hAnsi="標楷體" w:hint="eastAsia"/>
        </w:rPr>
        <w:t xml:space="preserve"> </w:t>
      </w:r>
      <w:r w:rsidR="00F35D58" w:rsidRPr="00CE6297">
        <w:rPr>
          <w:rFonts w:ascii="標楷體" w:eastAsia="標楷體" w:hAnsi="標楷體" w:hint="eastAsia"/>
        </w:rPr>
        <w:t>5月</w:t>
      </w:r>
      <w:r w:rsidR="00F35D58">
        <w:rPr>
          <w:rFonts w:ascii="標楷體" w:eastAsia="標楷體" w:hAnsi="標楷體" w:hint="eastAsia"/>
        </w:rPr>
        <w:t>29</w:t>
      </w:r>
      <w:r w:rsidR="00F35D58" w:rsidRPr="00CE6297">
        <w:rPr>
          <w:rFonts w:ascii="標楷體" w:eastAsia="標楷體" w:hAnsi="標楷體" w:hint="eastAsia"/>
        </w:rPr>
        <w:t>日(五)</w:t>
      </w:r>
    </w:p>
    <w:p w14:paraId="579A6D6E" w14:textId="5B4002E2" w:rsidR="004C3B7F" w:rsidRPr="00CE6297" w:rsidRDefault="004C3B7F" w:rsidP="004C3B7F">
      <w:pPr>
        <w:rPr>
          <w:rFonts w:ascii="標楷體" w:eastAsia="標楷體" w:hAnsi="標楷體"/>
        </w:rPr>
      </w:pPr>
      <w:r w:rsidRPr="00CE6297">
        <w:rPr>
          <w:rFonts w:ascii="標楷體" w:eastAsia="標楷體" w:hAnsi="標楷體" w:hint="eastAsia"/>
        </w:rPr>
        <w:t>課程時間：上午9:10-12:00；下午1</w:t>
      </w:r>
      <w:r w:rsidR="00CE6297" w:rsidRPr="00CE6297">
        <w:rPr>
          <w:rFonts w:ascii="標楷體" w:eastAsia="標楷體" w:hAnsi="標楷體" w:hint="eastAsia"/>
        </w:rPr>
        <w:t>3</w:t>
      </w:r>
      <w:r w:rsidRPr="00CE6297">
        <w:rPr>
          <w:rFonts w:ascii="標楷體" w:eastAsia="標楷體" w:hAnsi="標楷體" w:hint="eastAsia"/>
        </w:rPr>
        <w:t>:</w:t>
      </w:r>
      <w:r w:rsidR="00CE6297" w:rsidRPr="00CE6297">
        <w:rPr>
          <w:rFonts w:ascii="標楷體" w:eastAsia="標楷體" w:hAnsi="標楷體" w:hint="eastAsia"/>
        </w:rPr>
        <w:t>0</w:t>
      </w:r>
      <w:r w:rsidRPr="00CE6297">
        <w:rPr>
          <w:rFonts w:ascii="標楷體" w:eastAsia="標楷體" w:hAnsi="標楷體" w:hint="eastAsia"/>
        </w:rPr>
        <w:t>0-16:00</w:t>
      </w:r>
    </w:p>
    <w:p w14:paraId="5A64F130" w14:textId="5C4FD197" w:rsidR="004C3B7F" w:rsidRPr="00CE6297" w:rsidRDefault="004C3B7F" w:rsidP="00E244E4">
      <w:pPr>
        <w:spacing w:after="240"/>
        <w:rPr>
          <w:rFonts w:ascii="標楷體" w:eastAsia="標楷體" w:hAnsi="標楷體" w:cs="標楷體"/>
          <w:color w:val="FF0000"/>
          <w:sz w:val="28"/>
          <w:szCs w:val="28"/>
        </w:rPr>
      </w:pPr>
      <w:r w:rsidRPr="00CE6297">
        <w:rPr>
          <w:rFonts w:ascii="標楷體" w:eastAsia="標楷體" w:hAnsi="標楷體" w:hint="eastAsia"/>
        </w:rPr>
        <w:t>課程地</w:t>
      </w:r>
      <w:r w:rsidR="00F35D58">
        <w:rPr>
          <w:rFonts w:ascii="標楷體" w:eastAsia="標楷體" w:hAnsi="標楷體" w:hint="eastAsia"/>
        </w:rPr>
        <w:t>點</w:t>
      </w:r>
      <w:r w:rsidRPr="00CE6297">
        <w:rPr>
          <w:rFonts w:ascii="標楷體" w:eastAsia="標楷體" w:hAnsi="標楷體" w:hint="eastAsia"/>
        </w:rPr>
        <w:t>：</w:t>
      </w:r>
      <w:r w:rsidR="00CE6297" w:rsidRPr="00CE6297">
        <w:rPr>
          <w:rFonts w:ascii="標楷體" w:eastAsia="標楷體" w:hAnsi="標楷體" w:hint="eastAsia"/>
        </w:rPr>
        <w:t>明志</w:t>
      </w:r>
      <w:r w:rsidR="00FA1EE0" w:rsidRPr="00CE6297">
        <w:rPr>
          <w:rFonts w:ascii="標楷體" w:eastAsia="標楷體" w:hAnsi="標楷體" w:hint="eastAsia"/>
        </w:rPr>
        <w:t>科技大學(</w:t>
      </w:r>
      <w:r w:rsidR="00CE6297" w:rsidRPr="00CE6297">
        <w:rPr>
          <w:rFonts w:ascii="標楷體" w:eastAsia="標楷體" w:hAnsi="標楷體" w:hint="eastAsia"/>
        </w:rPr>
        <w:t>24301新北市泰山區貴子里工專路84號</w:t>
      </w:r>
      <w:r w:rsidR="00FA1EE0" w:rsidRPr="00CE6297">
        <w:rPr>
          <w:rFonts w:ascii="標楷體" w:eastAsia="標楷體" w:hAnsi="標楷體" w:hint="eastAsia"/>
        </w:rPr>
        <w:t>)</w:t>
      </w:r>
    </w:p>
    <w:tbl>
      <w:tblPr>
        <w:tblW w:w="9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2"/>
        <w:gridCol w:w="1414"/>
        <w:gridCol w:w="1518"/>
        <w:gridCol w:w="3205"/>
        <w:gridCol w:w="1834"/>
        <w:gridCol w:w="8"/>
        <w:gridCol w:w="1280"/>
        <w:gridCol w:w="8"/>
      </w:tblGrid>
      <w:tr w:rsidR="00F35D58" w:rsidRPr="00CE6297" w14:paraId="09914E4F" w14:textId="77777777" w:rsidTr="00787A1A">
        <w:trPr>
          <w:gridAfter w:val="1"/>
          <w:wAfter w:w="8" w:type="dxa"/>
          <w:trHeight w:val="340"/>
        </w:trPr>
        <w:tc>
          <w:tcPr>
            <w:tcW w:w="602" w:type="dxa"/>
            <w:shd w:val="clear" w:color="auto" w:fill="FBE4D5" w:themeFill="accent2" w:themeFillTint="33"/>
            <w:vAlign w:val="center"/>
          </w:tcPr>
          <w:p w14:paraId="2D3E3612" w14:textId="71443C77" w:rsidR="00CE6297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日期</w:t>
            </w:r>
          </w:p>
        </w:tc>
        <w:tc>
          <w:tcPr>
            <w:tcW w:w="1414" w:type="dxa"/>
            <w:shd w:val="clear" w:color="auto" w:fill="FBE4D5" w:themeFill="accent2" w:themeFillTint="33"/>
            <w:vAlign w:val="center"/>
            <w:hideMark/>
          </w:tcPr>
          <w:p w14:paraId="6D859FFE" w14:textId="6277E94E" w:rsidR="00CE6297" w:rsidRPr="00CE6297" w:rsidRDefault="00CE6297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時間</w:t>
            </w:r>
          </w:p>
        </w:tc>
        <w:tc>
          <w:tcPr>
            <w:tcW w:w="1518" w:type="dxa"/>
            <w:shd w:val="clear" w:color="auto" w:fill="FBE4D5" w:themeFill="accent2" w:themeFillTint="33"/>
            <w:vAlign w:val="center"/>
            <w:hideMark/>
          </w:tcPr>
          <w:p w14:paraId="3A57C025" w14:textId="77777777" w:rsidR="00CE6297" w:rsidRPr="00CE6297" w:rsidRDefault="00CE6297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課程名稱</w:t>
            </w:r>
          </w:p>
        </w:tc>
        <w:tc>
          <w:tcPr>
            <w:tcW w:w="3205" w:type="dxa"/>
            <w:shd w:val="clear" w:color="auto" w:fill="FBE4D5" w:themeFill="accent2" w:themeFillTint="33"/>
            <w:vAlign w:val="center"/>
            <w:hideMark/>
          </w:tcPr>
          <w:p w14:paraId="5373226F" w14:textId="77777777" w:rsidR="00CE6297" w:rsidRPr="00CE6297" w:rsidRDefault="00CE6297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課程內容</w:t>
            </w:r>
          </w:p>
        </w:tc>
        <w:tc>
          <w:tcPr>
            <w:tcW w:w="1834" w:type="dxa"/>
            <w:shd w:val="clear" w:color="auto" w:fill="FBE4D5" w:themeFill="accent2" w:themeFillTint="33"/>
            <w:vAlign w:val="center"/>
            <w:hideMark/>
          </w:tcPr>
          <w:p w14:paraId="02FCD1BF" w14:textId="77777777" w:rsidR="00CE6297" w:rsidRPr="00CE6297" w:rsidRDefault="00CE6297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授課教師</w:t>
            </w:r>
          </w:p>
        </w:tc>
        <w:tc>
          <w:tcPr>
            <w:tcW w:w="1288" w:type="dxa"/>
            <w:gridSpan w:val="2"/>
            <w:shd w:val="clear" w:color="auto" w:fill="FBE4D5" w:themeFill="accent2" w:themeFillTint="33"/>
            <w:vAlign w:val="center"/>
            <w:hideMark/>
          </w:tcPr>
          <w:p w14:paraId="38074290" w14:textId="77777777" w:rsidR="00CE6297" w:rsidRPr="00CE6297" w:rsidRDefault="00CE6297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課程地點</w:t>
            </w:r>
          </w:p>
        </w:tc>
      </w:tr>
      <w:tr w:rsidR="00F35D58" w:rsidRPr="00CE6297" w14:paraId="3713F77C" w14:textId="77777777" w:rsidTr="00787A1A">
        <w:trPr>
          <w:trHeight w:val="20"/>
        </w:trPr>
        <w:tc>
          <w:tcPr>
            <w:tcW w:w="602" w:type="dxa"/>
            <w:vMerge w:val="restart"/>
            <w:vAlign w:val="center"/>
          </w:tcPr>
          <w:p w14:paraId="795CDE25" w14:textId="7E8262C2" w:rsidR="00CE6297" w:rsidRPr="00CE6297" w:rsidRDefault="00CE6297" w:rsidP="00E244E4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E6297">
              <w:rPr>
                <w:rFonts w:ascii="標楷體" w:eastAsia="標楷體" w:hAnsi="標楷體" w:hint="eastAsia"/>
              </w:rPr>
              <w:t>5</w:t>
            </w:r>
            <w:r w:rsidR="00F35D58">
              <w:rPr>
                <w:rFonts w:ascii="標楷體" w:eastAsia="標楷體" w:hAnsi="標楷體" w:hint="eastAsia"/>
              </w:rPr>
              <w:t>/</w:t>
            </w:r>
            <w:r w:rsidRPr="00CE6297">
              <w:rPr>
                <w:rFonts w:ascii="標楷體" w:eastAsia="標楷體" w:hAnsi="標楷體" w:hint="eastAsia"/>
              </w:rPr>
              <w:t>15(五)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675D576" w14:textId="46AD171F" w:rsidR="00CE6297" w:rsidRPr="00CE6297" w:rsidRDefault="00CE6297" w:rsidP="00E244E4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08:5</w:t>
            </w:r>
            <w:r w:rsidRPr="00CE6297">
              <w:rPr>
                <w:rFonts w:ascii="標楷體" w:eastAsia="標楷體" w:hAnsi="標楷體" w:cs="新細明體"/>
                <w:color w:val="000000"/>
              </w:rPr>
              <w:t>0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-09:</w:t>
            </w:r>
            <w:r w:rsidRPr="00CE6297">
              <w:rPr>
                <w:rFonts w:ascii="標楷體" w:eastAsia="標楷體" w:hAnsi="標楷體" w:cs="新細明體"/>
                <w:color w:val="000000"/>
              </w:rPr>
              <w:t>0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0</w:t>
            </w:r>
          </w:p>
        </w:tc>
        <w:tc>
          <w:tcPr>
            <w:tcW w:w="6565" w:type="dxa"/>
            <w:gridSpan w:val="4"/>
            <w:shd w:val="clear" w:color="auto" w:fill="auto"/>
            <w:vAlign w:val="center"/>
            <w:hideMark/>
          </w:tcPr>
          <w:p w14:paraId="118AE284" w14:textId="77777777" w:rsidR="00CE6297" w:rsidRPr="00CE6297" w:rsidRDefault="00CE6297" w:rsidP="00E244E4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報到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1820A2D8" w14:textId="77777777" w:rsidR="00CE6297" w:rsidRPr="00CE6297" w:rsidRDefault="00CE6297" w:rsidP="00E244E4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F35D58" w:rsidRPr="00CE6297" w14:paraId="740F3B0D" w14:textId="77777777" w:rsidTr="00787A1A">
        <w:trPr>
          <w:gridAfter w:val="1"/>
          <w:wAfter w:w="8" w:type="dxa"/>
          <w:trHeight w:val="20"/>
        </w:trPr>
        <w:tc>
          <w:tcPr>
            <w:tcW w:w="602" w:type="dxa"/>
            <w:vMerge/>
          </w:tcPr>
          <w:p w14:paraId="2B015363" w14:textId="77777777" w:rsidR="00CE6297" w:rsidRPr="00CE6297" w:rsidRDefault="00CE6297" w:rsidP="00E244E4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40A20AC" w14:textId="7AC32221" w:rsidR="00CE6297" w:rsidRPr="00CE6297" w:rsidRDefault="00CE6297" w:rsidP="00E244E4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09:</w:t>
            </w:r>
            <w:r w:rsidRPr="00CE6297">
              <w:rPr>
                <w:rFonts w:ascii="標楷體" w:eastAsia="標楷體" w:hAnsi="標楷體" w:cs="新細明體"/>
                <w:color w:val="000000"/>
              </w:rPr>
              <w:t>0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0-1</w:t>
            </w:r>
            <w:r w:rsidRPr="00CE6297">
              <w:rPr>
                <w:rFonts w:ascii="標楷體" w:eastAsia="標楷體" w:hAnsi="標楷體" w:cs="新細明體"/>
                <w:color w:val="000000"/>
              </w:rPr>
              <w:t>2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:00</w:t>
            </w:r>
          </w:p>
        </w:tc>
        <w:tc>
          <w:tcPr>
            <w:tcW w:w="1518" w:type="dxa"/>
            <w:shd w:val="clear" w:color="auto" w:fill="auto"/>
            <w:vAlign w:val="center"/>
          </w:tcPr>
          <w:p w14:paraId="4644268D" w14:textId="472B214F" w:rsidR="00CE6297" w:rsidRPr="00787A1A" w:rsidRDefault="00CE6297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262626"/>
              </w:rPr>
            </w:pPr>
            <w:r w:rsidRPr="00CE6297">
              <w:rPr>
                <w:rFonts w:ascii="標楷體" w:eastAsia="標楷體" w:hAnsi="標楷體" w:cs="新細明體" w:hint="eastAsia"/>
                <w:color w:val="262626"/>
              </w:rPr>
              <w:t>射出成型應用介紹</w:t>
            </w:r>
          </w:p>
        </w:tc>
        <w:tc>
          <w:tcPr>
            <w:tcW w:w="3205" w:type="dxa"/>
            <w:shd w:val="clear" w:color="auto" w:fill="auto"/>
            <w:vAlign w:val="center"/>
            <w:hideMark/>
          </w:tcPr>
          <w:p w14:paraId="0CE2F0C6" w14:textId="77777777" w:rsidR="00CE6297" w:rsidRPr="00CE6297" w:rsidRDefault="00CE6297" w:rsidP="00E244E4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 w:cs="新細明體"/>
              </w:rPr>
            </w:pPr>
            <w:r w:rsidRPr="00CE6297">
              <w:rPr>
                <w:rFonts w:ascii="標楷體" w:eastAsia="標楷體" w:hAnsi="標楷體" w:cs="新細明體" w:hint="eastAsia"/>
              </w:rPr>
              <w:t>操作介面Moldex3D介紹</w:t>
            </w:r>
          </w:p>
          <w:p w14:paraId="793B80DE" w14:textId="77777777" w:rsidR="00CE6297" w:rsidRPr="00CE6297" w:rsidRDefault="00CE6297" w:rsidP="00E244E4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 w:cs="新細明體"/>
              </w:rPr>
            </w:pPr>
            <w:r w:rsidRPr="00CE6297">
              <w:rPr>
                <w:rFonts w:ascii="標楷體" w:eastAsia="標楷體" w:hAnsi="標楷體" w:cs="新細明體" w:hint="eastAsia"/>
              </w:rPr>
              <w:t>前處理操作流程介紹</w:t>
            </w:r>
          </w:p>
          <w:p w14:paraId="5A135BA2" w14:textId="7ACBB38A" w:rsidR="00CE6297" w:rsidRPr="00CE6297" w:rsidRDefault="00CE6297" w:rsidP="00E244E4">
            <w:pPr>
              <w:pStyle w:val="a4"/>
              <w:numPr>
                <w:ilvl w:val="0"/>
                <w:numId w:val="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cs="新細明體" w:hint="eastAsia"/>
              </w:rPr>
              <w:t>幾何匯入，幾何修補工具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52498875" w14:textId="77777777" w:rsidR="00D86AFA" w:rsidRDefault="00F35D58" w:rsidP="00E244E4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科盛科技(股)</w:t>
            </w:r>
          </w:p>
          <w:p w14:paraId="7F1FEC8F" w14:textId="77777777" w:rsidR="00787A1A" w:rsidRDefault="00F35D58" w:rsidP="00E244E4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公司</w:t>
            </w:r>
          </w:p>
          <w:p w14:paraId="66D03C6A" w14:textId="27804691" w:rsidR="00F35D58" w:rsidRPr="00CE6297" w:rsidRDefault="00787A1A" w:rsidP="00E244E4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787A1A">
              <w:rPr>
                <w:rFonts w:ascii="標楷體" w:eastAsia="標楷體" w:hAnsi="標楷體" w:cs="新細明體" w:hint="eastAsia"/>
                <w:color w:val="000000"/>
              </w:rPr>
              <w:t>彭文陽工程師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5DAA947C" w14:textId="02E0A838" w:rsidR="00CE6297" w:rsidRPr="00CE6297" w:rsidRDefault="00CE6297" w:rsidP="00E244E4">
            <w:pPr>
              <w:spacing w:line="360" w:lineRule="exact"/>
              <w:jc w:val="center"/>
              <w:rPr>
                <w:rFonts w:ascii="標楷體" w:eastAsia="標楷體" w:hAnsi="標楷體" w:cs="Calibri"/>
                <w:color w:val="000000"/>
              </w:rPr>
            </w:pPr>
            <w:r w:rsidRPr="00CE6297">
              <w:rPr>
                <w:rFonts w:ascii="標楷體" w:eastAsia="標楷體" w:hAnsi="標楷體" w:hint="eastAsia"/>
                <w:color w:val="222222"/>
                <w:shd w:val="clear" w:color="auto" w:fill="FFFFFF"/>
              </w:rPr>
              <w:t>機械館</w:t>
            </w:r>
            <w:r w:rsidRPr="00CE6297">
              <w:rPr>
                <w:rFonts w:ascii="標楷體" w:eastAsia="標楷體" w:hAnsi="標楷體" w:cs="Calibri"/>
                <w:color w:val="222222"/>
                <w:shd w:val="clear" w:color="auto" w:fill="FFFFFF"/>
              </w:rPr>
              <w:t>412</w:t>
            </w:r>
            <w:r w:rsidRPr="00CE6297">
              <w:rPr>
                <w:rFonts w:ascii="標楷體" w:eastAsia="標楷體" w:hAnsi="標楷體" w:hint="eastAsia"/>
                <w:color w:val="222222"/>
                <w:shd w:val="clear" w:color="auto" w:fill="FFFFFF"/>
              </w:rPr>
              <w:t>電腦教室</w:t>
            </w:r>
          </w:p>
        </w:tc>
      </w:tr>
      <w:tr w:rsidR="00CE6297" w:rsidRPr="00CE6297" w14:paraId="173C81E2" w14:textId="77777777" w:rsidTr="00787A1A">
        <w:trPr>
          <w:trHeight w:val="20"/>
        </w:trPr>
        <w:tc>
          <w:tcPr>
            <w:tcW w:w="602" w:type="dxa"/>
            <w:vMerge/>
          </w:tcPr>
          <w:p w14:paraId="371321B9" w14:textId="77777777" w:rsidR="00CE6297" w:rsidRPr="00CE6297" w:rsidRDefault="00CE6297" w:rsidP="00E244E4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F0B4609" w14:textId="6CE8B921" w:rsidR="00CE6297" w:rsidRPr="00CE6297" w:rsidRDefault="00CE6297" w:rsidP="00E244E4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12:00~13:00</w:t>
            </w:r>
          </w:p>
        </w:tc>
        <w:tc>
          <w:tcPr>
            <w:tcW w:w="7853" w:type="dxa"/>
            <w:gridSpan w:val="6"/>
            <w:shd w:val="clear" w:color="auto" w:fill="auto"/>
            <w:vAlign w:val="center"/>
            <w:hideMark/>
          </w:tcPr>
          <w:p w14:paraId="2E8AA083" w14:textId="77777777" w:rsidR="00CE6297" w:rsidRPr="00CE6297" w:rsidRDefault="00CE6297" w:rsidP="00E244E4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午餐休息</w:t>
            </w:r>
          </w:p>
        </w:tc>
      </w:tr>
      <w:tr w:rsidR="00787A1A" w:rsidRPr="00CE6297" w14:paraId="0C49F617" w14:textId="77777777" w:rsidTr="00787A1A">
        <w:trPr>
          <w:gridAfter w:val="1"/>
          <w:wAfter w:w="8" w:type="dxa"/>
          <w:trHeight w:val="20"/>
        </w:trPr>
        <w:tc>
          <w:tcPr>
            <w:tcW w:w="602" w:type="dxa"/>
            <w:vMerge/>
          </w:tcPr>
          <w:p w14:paraId="784E0D11" w14:textId="77777777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900C65B" w14:textId="74017E0F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13:00-16:00</w:t>
            </w:r>
          </w:p>
        </w:tc>
        <w:tc>
          <w:tcPr>
            <w:tcW w:w="1518" w:type="dxa"/>
            <w:shd w:val="clear" w:color="auto" w:fill="auto"/>
            <w:vAlign w:val="center"/>
          </w:tcPr>
          <w:p w14:paraId="26859FBC" w14:textId="77777777" w:rsidR="00787A1A" w:rsidRPr="00F35D58" w:rsidRDefault="00787A1A" w:rsidP="00787A1A">
            <w:pPr>
              <w:numPr>
                <w:ilvl w:val="0"/>
                <w:numId w:val="6"/>
              </w:numPr>
              <w:spacing w:line="360" w:lineRule="exact"/>
              <w:ind w:left="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262626"/>
              </w:rPr>
              <w:t>實戰演練</w:t>
            </w:r>
          </w:p>
          <w:p w14:paraId="5DC66FB1" w14:textId="3C691634" w:rsidR="00787A1A" w:rsidRPr="00CE6297" w:rsidRDefault="00787A1A" w:rsidP="00787A1A">
            <w:pPr>
              <w:numPr>
                <w:ilvl w:val="0"/>
                <w:numId w:val="6"/>
              </w:numPr>
              <w:spacing w:line="360" w:lineRule="exact"/>
              <w:ind w:left="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262626"/>
              </w:rPr>
              <w:t>初步體驗 (一)</w:t>
            </w:r>
          </w:p>
        </w:tc>
        <w:tc>
          <w:tcPr>
            <w:tcW w:w="3205" w:type="dxa"/>
            <w:shd w:val="clear" w:color="auto" w:fill="auto"/>
            <w:vAlign w:val="center"/>
          </w:tcPr>
          <w:p w14:paraId="7A8F415D" w14:textId="77777777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 w:cs="新細明體"/>
              </w:rPr>
            </w:pPr>
            <w:r w:rsidRPr="00CE6297">
              <w:rPr>
                <w:rFonts w:ascii="標楷體" w:eastAsia="標楷體" w:hAnsi="標楷體" w:cs="新細明體" w:hint="eastAsia"/>
              </w:rPr>
              <w:t>流道定義</w:t>
            </w:r>
          </w:p>
          <w:p w14:paraId="78C21565" w14:textId="77777777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 w:cs="新細明體"/>
              </w:rPr>
            </w:pPr>
            <w:r w:rsidRPr="00CE6297">
              <w:rPr>
                <w:rFonts w:ascii="標楷體" w:eastAsia="標楷體" w:hAnsi="標楷體" w:cs="新細明體" w:hint="eastAsia"/>
              </w:rPr>
              <w:t>模座水路設定</w:t>
            </w:r>
          </w:p>
          <w:p w14:paraId="5F6F9BB9" w14:textId="77777777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 w:cs="新細明體"/>
              </w:rPr>
            </w:pPr>
            <w:r w:rsidRPr="00CE6297">
              <w:rPr>
                <w:rFonts w:ascii="標楷體" w:eastAsia="標楷體" w:hAnsi="標楷體" w:cs="新細明體" w:hint="eastAsia"/>
              </w:rPr>
              <w:t>表面網格修補工具</w:t>
            </w:r>
          </w:p>
          <w:p w14:paraId="73A3EB36" w14:textId="77777777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 w:cs="新細明體"/>
              </w:rPr>
            </w:pPr>
            <w:r w:rsidRPr="00CE6297">
              <w:rPr>
                <w:rFonts w:ascii="標楷體" w:eastAsia="標楷體" w:hAnsi="標楷體" w:cs="新細明體" w:hint="eastAsia"/>
              </w:rPr>
              <w:t>實體網格產生及材料定義</w:t>
            </w:r>
          </w:p>
          <w:p w14:paraId="7B71D90F" w14:textId="77777777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 w:cs="新細明體"/>
              </w:rPr>
            </w:pPr>
            <w:r w:rsidRPr="00CE6297">
              <w:rPr>
                <w:rFonts w:ascii="標楷體" w:eastAsia="標楷體" w:hAnsi="標楷體" w:cs="新細明體" w:hint="eastAsia"/>
              </w:rPr>
              <w:t>成形條件設定</w:t>
            </w:r>
          </w:p>
          <w:p w14:paraId="3B33FE6A" w14:textId="77777777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 w:cs="新細明體"/>
              </w:rPr>
            </w:pPr>
            <w:r w:rsidRPr="00CE6297">
              <w:rPr>
                <w:rFonts w:ascii="標楷體" w:eastAsia="標楷體" w:hAnsi="標楷體" w:cs="新細明體" w:hint="eastAsia"/>
              </w:rPr>
              <w:t>計算參數設定</w:t>
            </w:r>
          </w:p>
          <w:p w14:paraId="20B7C2F4" w14:textId="151AAB8D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cs="新細明體" w:hint="eastAsia"/>
              </w:rPr>
              <w:t>結果分析說明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03C1F78C" w14:textId="77777777" w:rsidR="00787A1A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科盛科技(股)</w:t>
            </w:r>
          </w:p>
          <w:p w14:paraId="4342594D" w14:textId="77777777" w:rsidR="00787A1A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公司</w:t>
            </w:r>
          </w:p>
          <w:p w14:paraId="44BEC276" w14:textId="6368B597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787A1A">
              <w:rPr>
                <w:rFonts w:ascii="標楷體" w:eastAsia="標楷體" w:hAnsi="標楷體" w:cs="新細明體" w:hint="eastAsia"/>
                <w:color w:val="000000"/>
              </w:rPr>
              <w:t>彭文陽工程師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65370F11" w14:textId="603978AD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hint="eastAsia"/>
                <w:color w:val="222222"/>
                <w:shd w:val="clear" w:color="auto" w:fill="FFFFFF"/>
              </w:rPr>
              <w:t>機械館</w:t>
            </w:r>
            <w:r w:rsidRPr="00CE6297">
              <w:rPr>
                <w:rFonts w:ascii="標楷體" w:eastAsia="標楷體" w:hAnsi="標楷體" w:cs="Calibri"/>
                <w:color w:val="222222"/>
                <w:shd w:val="clear" w:color="auto" w:fill="FFFFFF"/>
              </w:rPr>
              <w:t>412</w:t>
            </w:r>
            <w:r w:rsidRPr="00CE6297">
              <w:rPr>
                <w:rFonts w:ascii="標楷體" w:eastAsia="標楷體" w:hAnsi="標楷體" w:hint="eastAsia"/>
                <w:color w:val="222222"/>
                <w:shd w:val="clear" w:color="auto" w:fill="FFFFFF"/>
              </w:rPr>
              <w:t>電腦教室</w:t>
            </w:r>
          </w:p>
        </w:tc>
      </w:tr>
      <w:tr w:rsidR="00787A1A" w:rsidRPr="00CE6297" w14:paraId="2D0B0ED5" w14:textId="77777777" w:rsidTr="00787A1A">
        <w:trPr>
          <w:trHeight w:val="20"/>
        </w:trPr>
        <w:tc>
          <w:tcPr>
            <w:tcW w:w="602" w:type="dxa"/>
            <w:vMerge w:val="restart"/>
            <w:vAlign w:val="center"/>
          </w:tcPr>
          <w:p w14:paraId="5ADC35D2" w14:textId="77777777" w:rsidR="00787A1A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5/22</w:t>
            </w:r>
          </w:p>
          <w:p w14:paraId="051CFAFE" w14:textId="0997FA6A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3444511" w14:textId="65583CAF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08:5</w:t>
            </w:r>
            <w:r w:rsidRPr="00CE6297">
              <w:rPr>
                <w:rFonts w:ascii="標楷體" w:eastAsia="標楷體" w:hAnsi="標楷體" w:cs="新細明體"/>
                <w:color w:val="000000"/>
              </w:rPr>
              <w:t>0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-09:</w:t>
            </w:r>
            <w:r w:rsidRPr="00CE6297">
              <w:rPr>
                <w:rFonts w:ascii="標楷體" w:eastAsia="標楷體" w:hAnsi="標楷體" w:cs="新細明體"/>
                <w:color w:val="000000"/>
              </w:rPr>
              <w:t>0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0</w:t>
            </w:r>
          </w:p>
        </w:tc>
        <w:tc>
          <w:tcPr>
            <w:tcW w:w="6565" w:type="dxa"/>
            <w:gridSpan w:val="4"/>
            <w:shd w:val="clear" w:color="auto" w:fill="auto"/>
            <w:vAlign w:val="center"/>
            <w:hideMark/>
          </w:tcPr>
          <w:p w14:paraId="6D1A5DD6" w14:textId="77777777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報到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278ED195" w14:textId="77777777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</w:tr>
      <w:tr w:rsidR="00787A1A" w:rsidRPr="00CE6297" w14:paraId="2E1E5AC1" w14:textId="77777777" w:rsidTr="00787A1A">
        <w:trPr>
          <w:gridAfter w:val="1"/>
          <w:wAfter w:w="8" w:type="dxa"/>
          <w:trHeight w:val="20"/>
        </w:trPr>
        <w:tc>
          <w:tcPr>
            <w:tcW w:w="602" w:type="dxa"/>
            <w:vMerge/>
            <w:vAlign w:val="center"/>
          </w:tcPr>
          <w:p w14:paraId="71BF70DD" w14:textId="77777777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C44C2B8" w14:textId="43D58796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09:</w:t>
            </w:r>
            <w:r w:rsidRPr="00CE6297">
              <w:rPr>
                <w:rFonts w:ascii="標楷體" w:eastAsia="標楷體" w:hAnsi="標楷體" w:cs="新細明體"/>
                <w:color w:val="000000"/>
              </w:rPr>
              <w:t>0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0-1</w:t>
            </w:r>
            <w:r w:rsidRPr="00CE6297">
              <w:rPr>
                <w:rFonts w:ascii="標楷體" w:eastAsia="標楷體" w:hAnsi="標楷體" w:cs="新細明體"/>
                <w:color w:val="000000"/>
              </w:rPr>
              <w:t>2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:00</w:t>
            </w:r>
          </w:p>
        </w:tc>
        <w:tc>
          <w:tcPr>
            <w:tcW w:w="1518" w:type="dxa"/>
            <w:shd w:val="clear" w:color="auto" w:fill="auto"/>
            <w:vAlign w:val="center"/>
          </w:tcPr>
          <w:p w14:paraId="2893C199" w14:textId="0137C06F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CE6297">
              <w:rPr>
                <w:rFonts w:ascii="標楷體" w:eastAsia="標楷體" w:hAnsi="標楷體" w:cs="新細明體" w:hint="eastAsia"/>
              </w:rPr>
              <w:t>塑膠材料與其特性說明</w:t>
            </w:r>
          </w:p>
        </w:tc>
        <w:tc>
          <w:tcPr>
            <w:tcW w:w="3205" w:type="dxa"/>
            <w:shd w:val="clear" w:color="auto" w:fill="auto"/>
            <w:vAlign w:val="center"/>
          </w:tcPr>
          <w:p w14:paraId="4A02D901" w14:textId="77777777" w:rsidR="00787A1A" w:rsidRPr="00CE6297" w:rsidRDefault="00787A1A" w:rsidP="00787A1A">
            <w:pPr>
              <w:pStyle w:val="a4"/>
              <w:numPr>
                <w:ilvl w:val="0"/>
                <w:numId w:val="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hint="eastAsia"/>
                <w:bCs/>
                <w:sz w:val="22"/>
              </w:rPr>
              <w:t>產品設計與模具設計要點簡介</w:t>
            </w:r>
          </w:p>
          <w:p w14:paraId="6A4BDDF7" w14:textId="77777777" w:rsidR="00787A1A" w:rsidRPr="00CE6297" w:rsidRDefault="00787A1A" w:rsidP="00787A1A">
            <w:pPr>
              <w:pStyle w:val="a4"/>
              <w:numPr>
                <w:ilvl w:val="0"/>
                <w:numId w:val="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hint="eastAsia"/>
                <w:bCs/>
                <w:sz w:val="22"/>
              </w:rPr>
              <w:t>射出成型機與操作條件的關係</w:t>
            </w:r>
          </w:p>
          <w:p w14:paraId="57889171" w14:textId="7B8F4E6E" w:rsidR="00787A1A" w:rsidRPr="00CE6297" w:rsidRDefault="00787A1A" w:rsidP="00787A1A">
            <w:pPr>
              <w:pStyle w:val="a4"/>
              <w:numPr>
                <w:ilvl w:val="0"/>
                <w:numId w:val="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hint="eastAsia"/>
                <w:bCs/>
                <w:sz w:val="22"/>
              </w:rPr>
              <w:t>電腦上機操作實習演練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5432BD42" w14:textId="77777777" w:rsidR="00787A1A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科盛科技(股)</w:t>
            </w:r>
          </w:p>
          <w:p w14:paraId="39935F53" w14:textId="77777777" w:rsidR="00787A1A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公司</w:t>
            </w:r>
          </w:p>
          <w:p w14:paraId="2D407E35" w14:textId="65BCBE87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787A1A">
              <w:rPr>
                <w:rFonts w:ascii="標楷體" w:eastAsia="標楷體" w:hAnsi="標楷體" w:cs="新細明體" w:hint="eastAsia"/>
                <w:color w:val="000000"/>
              </w:rPr>
              <w:t>彭文陽工程師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1E368F26" w14:textId="77777777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Calibri"/>
                <w:color w:val="000000"/>
              </w:rPr>
            </w:pPr>
            <w:r w:rsidRPr="00CE6297">
              <w:rPr>
                <w:rFonts w:ascii="標楷體" w:eastAsia="標楷體" w:hAnsi="標楷體" w:hint="eastAsia"/>
                <w:color w:val="222222"/>
                <w:shd w:val="clear" w:color="auto" w:fill="FFFFFF"/>
              </w:rPr>
              <w:t>機械館</w:t>
            </w:r>
            <w:r w:rsidRPr="00CE6297">
              <w:rPr>
                <w:rFonts w:ascii="標楷體" w:eastAsia="標楷體" w:hAnsi="標楷體" w:cs="Calibri"/>
                <w:color w:val="222222"/>
                <w:shd w:val="clear" w:color="auto" w:fill="FFFFFF"/>
              </w:rPr>
              <w:t>412</w:t>
            </w:r>
            <w:r w:rsidRPr="00CE6297">
              <w:rPr>
                <w:rFonts w:ascii="標楷體" w:eastAsia="標楷體" w:hAnsi="標楷體" w:hint="eastAsia"/>
                <w:color w:val="222222"/>
                <w:shd w:val="clear" w:color="auto" w:fill="FFFFFF"/>
              </w:rPr>
              <w:t>電腦教室</w:t>
            </w:r>
          </w:p>
        </w:tc>
      </w:tr>
      <w:tr w:rsidR="00787A1A" w:rsidRPr="00CE6297" w14:paraId="01EB8BB4" w14:textId="77777777" w:rsidTr="00787A1A">
        <w:trPr>
          <w:trHeight w:val="20"/>
        </w:trPr>
        <w:tc>
          <w:tcPr>
            <w:tcW w:w="602" w:type="dxa"/>
            <w:vMerge/>
            <w:vAlign w:val="center"/>
          </w:tcPr>
          <w:p w14:paraId="043FF208" w14:textId="77777777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D8C6F8F" w14:textId="5859B34A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12:00~13:00</w:t>
            </w:r>
          </w:p>
        </w:tc>
        <w:tc>
          <w:tcPr>
            <w:tcW w:w="7853" w:type="dxa"/>
            <w:gridSpan w:val="6"/>
            <w:shd w:val="clear" w:color="auto" w:fill="auto"/>
            <w:vAlign w:val="center"/>
            <w:hideMark/>
          </w:tcPr>
          <w:p w14:paraId="6FA0ABCB" w14:textId="77777777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午餐休息</w:t>
            </w:r>
          </w:p>
        </w:tc>
      </w:tr>
      <w:tr w:rsidR="00787A1A" w:rsidRPr="00CE6297" w14:paraId="54552BD7" w14:textId="77777777" w:rsidTr="00787A1A">
        <w:trPr>
          <w:gridAfter w:val="1"/>
          <w:wAfter w:w="8" w:type="dxa"/>
          <w:trHeight w:val="20"/>
        </w:trPr>
        <w:tc>
          <w:tcPr>
            <w:tcW w:w="602" w:type="dxa"/>
            <w:vMerge/>
            <w:vAlign w:val="center"/>
          </w:tcPr>
          <w:p w14:paraId="19113271" w14:textId="77777777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45B1CBB" w14:textId="2434CFB6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13:00-16:00</w:t>
            </w:r>
          </w:p>
        </w:tc>
        <w:tc>
          <w:tcPr>
            <w:tcW w:w="1518" w:type="dxa"/>
            <w:shd w:val="clear" w:color="auto" w:fill="auto"/>
            <w:vAlign w:val="center"/>
          </w:tcPr>
          <w:p w14:paraId="766A0F72" w14:textId="3C6CFE6B" w:rsidR="00787A1A" w:rsidRPr="00F35D58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262626"/>
              </w:rPr>
            </w:pPr>
            <w:r w:rsidRPr="00CE6297">
              <w:rPr>
                <w:rFonts w:ascii="標楷體" w:eastAsia="標楷體" w:hAnsi="標楷體" w:cs="新細明體"/>
                <w:color w:val="262626"/>
              </w:rPr>
              <w:t>實際案例練習 (二)</w:t>
            </w:r>
          </w:p>
        </w:tc>
        <w:tc>
          <w:tcPr>
            <w:tcW w:w="3205" w:type="dxa"/>
            <w:shd w:val="clear" w:color="auto" w:fill="auto"/>
            <w:vAlign w:val="center"/>
          </w:tcPr>
          <w:p w14:paraId="5CE006CD" w14:textId="77777777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hint="eastAsia"/>
                <w:bCs/>
                <w:sz w:val="22"/>
              </w:rPr>
              <w:t>CFPCW分析結果判讀技巧</w:t>
            </w:r>
          </w:p>
          <w:p w14:paraId="1971CBEE" w14:textId="77777777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hint="eastAsia"/>
                <w:bCs/>
                <w:sz w:val="22"/>
              </w:rPr>
              <w:t>建立改善結果的設變並驗證</w:t>
            </w:r>
          </w:p>
          <w:p w14:paraId="3DA91AB0" w14:textId="77777777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hint="eastAsia"/>
                <w:bCs/>
                <w:sz w:val="22"/>
              </w:rPr>
              <w:t>CAD軟體資料匯入方法</w:t>
            </w:r>
          </w:p>
          <w:p w14:paraId="1B71B8BE" w14:textId="77777777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hint="eastAsia"/>
                <w:bCs/>
                <w:sz w:val="22"/>
              </w:rPr>
              <w:t>網格修復工具指南</w:t>
            </w:r>
          </w:p>
          <w:p w14:paraId="6BF44D2F" w14:textId="74C90C97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hint="eastAsia"/>
                <w:bCs/>
                <w:sz w:val="22"/>
              </w:rPr>
              <w:t>術科測驗(1)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1F228F3E" w14:textId="77777777" w:rsidR="00787A1A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科盛科技(股)</w:t>
            </w:r>
          </w:p>
          <w:p w14:paraId="0BDE0216" w14:textId="77777777" w:rsidR="00787A1A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公司</w:t>
            </w:r>
          </w:p>
          <w:p w14:paraId="1641F79E" w14:textId="5F02C12F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787A1A">
              <w:rPr>
                <w:rFonts w:ascii="標楷體" w:eastAsia="標楷體" w:hAnsi="標楷體" w:cs="新細明體" w:hint="eastAsia"/>
                <w:color w:val="000000"/>
              </w:rPr>
              <w:t>彭文陽工程師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7BC51F78" w14:textId="77777777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hint="eastAsia"/>
                <w:color w:val="222222"/>
                <w:shd w:val="clear" w:color="auto" w:fill="FFFFFF"/>
              </w:rPr>
              <w:t>機械館</w:t>
            </w:r>
            <w:r w:rsidRPr="00CE6297">
              <w:rPr>
                <w:rFonts w:ascii="標楷體" w:eastAsia="標楷體" w:hAnsi="標楷體" w:cs="Calibri"/>
                <w:color w:val="222222"/>
                <w:shd w:val="clear" w:color="auto" w:fill="FFFFFF"/>
              </w:rPr>
              <w:t>412</w:t>
            </w:r>
            <w:r w:rsidRPr="00CE6297">
              <w:rPr>
                <w:rFonts w:ascii="標楷體" w:eastAsia="標楷體" w:hAnsi="標楷體" w:hint="eastAsia"/>
                <w:color w:val="222222"/>
                <w:shd w:val="clear" w:color="auto" w:fill="FFFFFF"/>
              </w:rPr>
              <w:t>電腦教室</w:t>
            </w:r>
          </w:p>
        </w:tc>
      </w:tr>
      <w:tr w:rsidR="00787A1A" w:rsidRPr="00CE6297" w14:paraId="2E71C133" w14:textId="77777777" w:rsidTr="00787A1A">
        <w:trPr>
          <w:trHeight w:val="20"/>
        </w:trPr>
        <w:tc>
          <w:tcPr>
            <w:tcW w:w="602" w:type="dxa"/>
            <w:vMerge w:val="restart"/>
            <w:vAlign w:val="center"/>
          </w:tcPr>
          <w:p w14:paraId="38DF5436" w14:textId="341932C8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5/29</w:t>
            </w:r>
            <w:r w:rsidRPr="00CE6297">
              <w:rPr>
                <w:rFonts w:ascii="標楷體" w:eastAsia="標楷體" w:hAnsi="標楷體" w:hint="eastAsia"/>
              </w:rPr>
              <w:t>(五)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6AAE765A" w14:textId="2E13E241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08:5</w:t>
            </w:r>
            <w:r w:rsidRPr="00CE6297">
              <w:rPr>
                <w:rFonts w:ascii="標楷體" w:eastAsia="標楷體" w:hAnsi="標楷體" w:cs="新細明體"/>
                <w:color w:val="000000"/>
              </w:rPr>
              <w:t>0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-09:</w:t>
            </w:r>
            <w:r w:rsidRPr="00CE6297">
              <w:rPr>
                <w:rFonts w:ascii="標楷體" w:eastAsia="標楷體" w:hAnsi="標楷體" w:cs="新細明體"/>
                <w:color w:val="000000"/>
              </w:rPr>
              <w:t>0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0</w:t>
            </w:r>
          </w:p>
        </w:tc>
        <w:tc>
          <w:tcPr>
            <w:tcW w:w="6565" w:type="dxa"/>
            <w:gridSpan w:val="4"/>
            <w:shd w:val="clear" w:color="auto" w:fill="auto"/>
            <w:vAlign w:val="center"/>
          </w:tcPr>
          <w:p w14:paraId="2A5BB152" w14:textId="77058702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報到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1AAE5EA6" w14:textId="77777777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/>
                <w:color w:val="222222"/>
                <w:shd w:val="clear" w:color="auto" w:fill="FFFFFF"/>
              </w:rPr>
            </w:pPr>
          </w:p>
        </w:tc>
      </w:tr>
      <w:tr w:rsidR="00787A1A" w:rsidRPr="00CE6297" w14:paraId="35A71825" w14:textId="77777777" w:rsidTr="00787A1A">
        <w:trPr>
          <w:gridAfter w:val="1"/>
          <w:wAfter w:w="8" w:type="dxa"/>
          <w:trHeight w:val="20"/>
        </w:trPr>
        <w:tc>
          <w:tcPr>
            <w:tcW w:w="602" w:type="dxa"/>
            <w:vMerge/>
          </w:tcPr>
          <w:p w14:paraId="010D9AF3" w14:textId="77777777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414" w:type="dxa"/>
            <w:shd w:val="clear" w:color="auto" w:fill="auto"/>
            <w:vAlign w:val="center"/>
          </w:tcPr>
          <w:p w14:paraId="01FE1826" w14:textId="4478D4BB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09:</w:t>
            </w:r>
            <w:r w:rsidRPr="00CE6297">
              <w:rPr>
                <w:rFonts w:ascii="標楷體" w:eastAsia="標楷體" w:hAnsi="標楷體" w:cs="新細明體"/>
                <w:color w:val="000000"/>
              </w:rPr>
              <w:t>0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0-1</w:t>
            </w:r>
            <w:r w:rsidRPr="00CE6297">
              <w:rPr>
                <w:rFonts w:ascii="標楷體" w:eastAsia="標楷體" w:hAnsi="標楷體" w:cs="新細明體"/>
                <w:color w:val="000000"/>
              </w:rPr>
              <w:t>2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:00</w:t>
            </w:r>
          </w:p>
        </w:tc>
        <w:tc>
          <w:tcPr>
            <w:tcW w:w="1518" w:type="dxa"/>
            <w:shd w:val="clear" w:color="auto" w:fill="auto"/>
            <w:vAlign w:val="center"/>
          </w:tcPr>
          <w:p w14:paraId="0BF1224E" w14:textId="6A85D1CA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262626"/>
              </w:rPr>
            </w:pPr>
            <w:r w:rsidRPr="00CE6297">
              <w:rPr>
                <w:rFonts w:ascii="標楷體" w:eastAsia="標楷體" w:hAnsi="標楷體" w:cs="新細明體" w:hint="eastAsia"/>
              </w:rPr>
              <w:t>結果判讀知識教學</w:t>
            </w:r>
          </w:p>
        </w:tc>
        <w:tc>
          <w:tcPr>
            <w:tcW w:w="3205" w:type="dxa"/>
            <w:shd w:val="clear" w:color="auto" w:fill="auto"/>
            <w:vAlign w:val="center"/>
          </w:tcPr>
          <w:p w14:paraId="2ACE13A4" w14:textId="77777777" w:rsidR="00787A1A" w:rsidRPr="00CE6297" w:rsidRDefault="00787A1A" w:rsidP="00787A1A">
            <w:pPr>
              <w:pStyle w:val="a4"/>
              <w:numPr>
                <w:ilvl w:val="0"/>
                <w:numId w:val="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hint="eastAsia"/>
                <w:bCs/>
                <w:sz w:val="22"/>
              </w:rPr>
              <w:t>結果判讀教學</w:t>
            </w:r>
          </w:p>
          <w:p w14:paraId="1B493F07" w14:textId="77777777" w:rsidR="00787A1A" w:rsidRDefault="00787A1A" w:rsidP="00787A1A">
            <w:pPr>
              <w:pStyle w:val="a4"/>
              <w:numPr>
                <w:ilvl w:val="0"/>
                <w:numId w:val="5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hint="eastAsia"/>
                <w:bCs/>
                <w:sz w:val="22"/>
              </w:rPr>
              <w:t>學科測驗(2)</w:t>
            </w:r>
          </w:p>
          <w:p w14:paraId="3CBDC7AA" w14:textId="5A20DFEA" w:rsidR="00787A1A" w:rsidRPr="00F35D58" w:rsidRDefault="00787A1A" w:rsidP="00787A1A">
            <w:pPr>
              <w:spacing w:line="360" w:lineRule="exact"/>
              <w:jc w:val="both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(</w:t>
            </w:r>
            <w:r w:rsidRPr="00F35D58">
              <w:rPr>
                <w:rFonts w:ascii="標楷體" w:eastAsia="標楷體" w:hAnsi="標楷體" w:hint="eastAsia"/>
                <w:bCs/>
                <w:sz w:val="22"/>
              </w:rPr>
              <w:t>通過測驗者頒發Moldex3D初級認證證書</w:t>
            </w:r>
            <w:r>
              <w:rPr>
                <w:rFonts w:ascii="標楷體" w:eastAsia="標楷體" w:hAnsi="標楷體" w:hint="eastAsia"/>
                <w:bCs/>
                <w:sz w:val="22"/>
              </w:rPr>
              <w:t>)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2A79F4E0" w14:textId="77777777" w:rsidR="00787A1A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科盛科技(股)</w:t>
            </w:r>
          </w:p>
          <w:p w14:paraId="23B3FF55" w14:textId="77777777" w:rsidR="00787A1A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公司</w:t>
            </w:r>
          </w:p>
          <w:p w14:paraId="57A18E3C" w14:textId="4B571E12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787A1A">
              <w:rPr>
                <w:rFonts w:ascii="標楷體" w:eastAsia="標楷體" w:hAnsi="標楷體" w:cs="新細明體" w:hint="eastAsia"/>
                <w:color w:val="000000"/>
              </w:rPr>
              <w:t>彭文陽工程師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6BDA6D7C" w14:textId="2B3E04CA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/>
                <w:color w:val="222222"/>
                <w:shd w:val="clear" w:color="auto" w:fill="FFFFFF"/>
              </w:rPr>
            </w:pPr>
            <w:r w:rsidRPr="00CE6297">
              <w:rPr>
                <w:rFonts w:ascii="標楷體" w:eastAsia="標楷體" w:hAnsi="標楷體" w:hint="eastAsia"/>
                <w:color w:val="222222"/>
                <w:shd w:val="clear" w:color="auto" w:fill="FFFFFF"/>
              </w:rPr>
              <w:t>機械館</w:t>
            </w:r>
            <w:r w:rsidRPr="00CE6297">
              <w:rPr>
                <w:rFonts w:ascii="標楷體" w:eastAsia="標楷體" w:hAnsi="標楷體" w:cs="Calibri"/>
                <w:color w:val="222222"/>
                <w:shd w:val="clear" w:color="auto" w:fill="FFFFFF"/>
              </w:rPr>
              <w:t>412</w:t>
            </w:r>
            <w:r w:rsidRPr="00CE6297">
              <w:rPr>
                <w:rFonts w:ascii="標楷體" w:eastAsia="標楷體" w:hAnsi="標楷體" w:hint="eastAsia"/>
                <w:color w:val="222222"/>
                <w:shd w:val="clear" w:color="auto" w:fill="FFFFFF"/>
              </w:rPr>
              <w:t>電腦教室</w:t>
            </w:r>
          </w:p>
        </w:tc>
      </w:tr>
      <w:tr w:rsidR="00787A1A" w:rsidRPr="00CE6297" w14:paraId="5C2C1DB3" w14:textId="77777777" w:rsidTr="00787A1A">
        <w:trPr>
          <w:trHeight w:val="20"/>
        </w:trPr>
        <w:tc>
          <w:tcPr>
            <w:tcW w:w="602" w:type="dxa"/>
            <w:vMerge/>
          </w:tcPr>
          <w:p w14:paraId="4BABC568" w14:textId="77777777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414" w:type="dxa"/>
            <w:shd w:val="clear" w:color="auto" w:fill="auto"/>
            <w:vAlign w:val="center"/>
          </w:tcPr>
          <w:p w14:paraId="17C0FF6D" w14:textId="054A81D8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12:00~13:00</w:t>
            </w:r>
          </w:p>
        </w:tc>
        <w:tc>
          <w:tcPr>
            <w:tcW w:w="6565" w:type="dxa"/>
            <w:gridSpan w:val="4"/>
            <w:shd w:val="clear" w:color="auto" w:fill="auto"/>
            <w:vAlign w:val="center"/>
          </w:tcPr>
          <w:p w14:paraId="57B67376" w14:textId="610CAFBF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午餐休息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0D78539B" w14:textId="77777777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/>
                <w:color w:val="222222"/>
                <w:shd w:val="clear" w:color="auto" w:fill="FFFFFF"/>
              </w:rPr>
            </w:pPr>
          </w:p>
        </w:tc>
      </w:tr>
      <w:tr w:rsidR="00787A1A" w:rsidRPr="00CE6297" w14:paraId="12E9BE7C" w14:textId="77777777" w:rsidTr="00787A1A">
        <w:trPr>
          <w:gridAfter w:val="1"/>
          <w:wAfter w:w="8" w:type="dxa"/>
          <w:trHeight w:val="20"/>
        </w:trPr>
        <w:tc>
          <w:tcPr>
            <w:tcW w:w="602" w:type="dxa"/>
            <w:vMerge/>
          </w:tcPr>
          <w:p w14:paraId="0C0D07FF" w14:textId="77777777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414" w:type="dxa"/>
            <w:shd w:val="clear" w:color="auto" w:fill="auto"/>
            <w:vAlign w:val="center"/>
          </w:tcPr>
          <w:p w14:paraId="6AF87243" w14:textId="67BD0CCE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13:00-1</w:t>
            </w:r>
            <w:r>
              <w:rPr>
                <w:rFonts w:ascii="標楷體" w:eastAsia="標楷體" w:hAnsi="標楷體" w:cs="新細明體" w:hint="eastAsia"/>
                <w:color w:val="000000"/>
              </w:rPr>
              <w:t>5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:00</w:t>
            </w:r>
          </w:p>
        </w:tc>
        <w:tc>
          <w:tcPr>
            <w:tcW w:w="1518" w:type="dxa"/>
            <w:shd w:val="clear" w:color="auto" w:fill="auto"/>
            <w:vAlign w:val="center"/>
          </w:tcPr>
          <w:p w14:paraId="5844701F" w14:textId="001A2145" w:rsidR="00787A1A" w:rsidRPr="00787A1A" w:rsidRDefault="00787A1A" w:rsidP="00787A1A">
            <w:pPr>
              <w:numPr>
                <w:ilvl w:val="0"/>
                <w:numId w:val="6"/>
              </w:numPr>
              <w:spacing w:line="360" w:lineRule="exact"/>
              <w:ind w:left="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實際機台教學</w:t>
            </w:r>
          </w:p>
        </w:tc>
        <w:tc>
          <w:tcPr>
            <w:tcW w:w="3205" w:type="dxa"/>
            <w:shd w:val="clear" w:color="auto" w:fill="auto"/>
            <w:vAlign w:val="center"/>
          </w:tcPr>
          <w:p w14:paraId="74957A7A" w14:textId="77777777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hint="eastAsia"/>
                <w:bCs/>
                <w:sz w:val="22"/>
              </w:rPr>
              <w:t>MPE數位軟體教學介紹</w:t>
            </w:r>
          </w:p>
          <w:p w14:paraId="548E31CC" w14:textId="258894FB" w:rsidR="00787A1A" w:rsidRPr="00CE6297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bCs/>
                <w:sz w:val="22"/>
              </w:rPr>
            </w:pPr>
            <w:r w:rsidRPr="00CE6297">
              <w:rPr>
                <w:rFonts w:ascii="標楷體" w:eastAsia="標楷體" w:hAnsi="標楷體" w:hint="eastAsia"/>
                <w:bCs/>
                <w:sz w:val="22"/>
              </w:rPr>
              <w:t>現場射出機教學介紹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19EC324C" w14:textId="77777777" w:rsidR="00787A1A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科盛科技(股)</w:t>
            </w:r>
          </w:p>
          <w:p w14:paraId="155250C0" w14:textId="77777777" w:rsidR="00787A1A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公司</w:t>
            </w:r>
          </w:p>
          <w:p w14:paraId="6E194575" w14:textId="11F07FA3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787A1A">
              <w:rPr>
                <w:rFonts w:ascii="標楷體" w:eastAsia="標楷體" w:hAnsi="標楷體" w:cs="新細明體" w:hint="eastAsia"/>
                <w:color w:val="000000"/>
              </w:rPr>
              <w:t>彭文陽工程師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5A8A9E5A" w14:textId="4DEBCD76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/>
                <w:color w:val="222222"/>
                <w:shd w:val="clear" w:color="auto" w:fill="FFFFFF"/>
              </w:rPr>
            </w:pPr>
            <w:r w:rsidRPr="00F35D58">
              <w:rPr>
                <w:rFonts w:ascii="標楷體" w:eastAsia="標楷體" w:hAnsi="標楷體" w:cs="新細明體" w:hint="eastAsia"/>
                <w:color w:val="000000"/>
              </w:rPr>
              <w:t>機械工場</w:t>
            </w:r>
          </w:p>
        </w:tc>
      </w:tr>
      <w:tr w:rsidR="00787A1A" w:rsidRPr="00CE6297" w14:paraId="0C8C7348" w14:textId="77777777" w:rsidTr="00787A1A">
        <w:trPr>
          <w:gridAfter w:val="1"/>
          <w:wAfter w:w="8" w:type="dxa"/>
          <w:trHeight w:val="20"/>
        </w:trPr>
        <w:tc>
          <w:tcPr>
            <w:tcW w:w="602" w:type="dxa"/>
            <w:vMerge/>
          </w:tcPr>
          <w:p w14:paraId="7319F755" w14:textId="77777777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</w:p>
        </w:tc>
        <w:tc>
          <w:tcPr>
            <w:tcW w:w="1414" w:type="dxa"/>
            <w:shd w:val="clear" w:color="auto" w:fill="auto"/>
            <w:vAlign w:val="center"/>
          </w:tcPr>
          <w:p w14:paraId="46325B62" w14:textId="27F3D3F9" w:rsidR="00787A1A" w:rsidRPr="00CE6297" w:rsidRDefault="00787A1A" w:rsidP="00787A1A">
            <w:pPr>
              <w:spacing w:line="360" w:lineRule="exact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</w:rPr>
              <w:t>5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:00-1</w:t>
            </w:r>
            <w:r>
              <w:rPr>
                <w:rFonts w:ascii="標楷體" w:eastAsia="標楷體" w:hAnsi="標楷體" w:cs="新細明體" w:hint="eastAsia"/>
                <w:color w:val="000000"/>
              </w:rPr>
              <w:t>6</w:t>
            </w:r>
            <w:r w:rsidRPr="00CE6297">
              <w:rPr>
                <w:rFonts w:ascii="標楷體" w:eastAsia="標楷體" w:hAnsi="標楷體" w:cs="新細明體" w:hint="eastAsia"/>
                <w:color w:val="000000"/>
              </w:rPr>
              <w:t>:00</w:t>
            </w:r>
          </w:p>
        </w:tc>
        <w:tc>
          <w:tcPr>
            <w:tcW w:w="1518" w:type="dxa"/>
            <w:shd w:val="clear" w:color="auto" w:fill="auto"/>
            <w:vAlign w:val="center"/>
          </w:tcPr>
          <w:p w14:paraId="14E8A0D6" w14:textId="68716BE8" w:rsidR="00787A1A" w:rsidRPr="00CE6297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實境觀摩</w:t>
            </w:r>
          </w:p>
        </w:tc>
        <w:tc>
          <w:tcPr>
            <w:tcW w:w="3205" w:type="dxa"/>
            <w:shd w:val="clear" w:color="auto" w:fill="auto"/>
            <w:vAlign w:val="center"/>
          </w:tcPr>
          <w:p w14:paraId="19F65A11" w14:textId="77777777" w:rsidR="00787A1A" w:rsidRDefault="00787A1A" w:rsidP="00787A1A">
            <w:pPr>
              <w:numPr>
                <w:ilvl w:val="0"/>
                <w:numId w:val="5"/>
              </w:numPr>
              <w:spacing w:line="360" w:lineRule="exact"/>
              <w:rPr>
                <w:rFonts w:ascii="標楷體" w:eastAsia="標楷體" w:hAnsi="標楷體"/>
                <w:bCs/>
                <w:sz w:val="22"/>
              </w:rPr>
            </w:pPr>
            <w:r w:rsidRPr="00787A1A">
              <w:rPr>
                <w:rFonts w:ascii="標楷體" w:eastAsia="標楷體" w:hAnsi="標楷體" w:hint="eastAsia"/>
                <w:bCs/>
                <w:sz w:val="22"/>
              </w:rPr>
              <w:t>先進智能即時生產示範工廠</w:t>
            </w:r>
          </w:p>
          <w:p w14:paraId="3B6EEA3D" w14:textId="56411603" w:rsidR="00787A1A" w:rsidRPr="00787A1A" w:rsidRDefault="00787A1A" w:rsidP="00787A1A">
            <w:pPr>
              <w:spacing w:line="360" w:lineRule="exact"/>
              <w:ind w:firstLineChars="102" w:firstLine="224"/>
              <w:rPr>
                <w:rFonts w:ascii="標楷體" w:eastAsia="標楷體" w:hAnsi="標楷體"/>
                <w:bCs/>
                <w:sz w:val="22"/>
              </w:rPr>
            </w:pPr>
            <w:r w:rsidRPr="00787A1A">
              <w:rPr>
                <w:rFonts w:ascii="標楷體" w:eastAsia="標楷體" w:hAnsi="標楷體" w:hint="eastAsia"/>
                <w:bCs/>
                <w:sz w:val="22"/>
              </w:rPr>
              <w:t>實境觀摩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2CDC0838" w14:textId="77777777" w:rsidR="00411969" w:rsidRDefault="00C35D5B" w:rsidP="00E37275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35D5B">
              <w:rPr>
                <w:rFonts w:ascii="標楷體" w:eastAsia="標楷體" w:hAnsi="標楷體" w:cs="新細明體" w:hint="eastAsia"/>
                <w:color w:val="000000"/>
              </w:rPr>
              <w:t>舜松工業</w:t>
            </w:r>
          </w:p>
          <w:p w14:paraId="5B79AF57" w14:textId="04863CED" w:rsidR="00C35D5B" w:rsidRDefault="00411969" w:rsidP="00E37275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</w:rPr>
              <w:t>有限公司</w:t>
            </w:r>
          </w:p>
          <w:p w14:paraId="291CFE5A" w14:textId="2D558628" w:rsidR="00787A1A" w:rsidRDefault="00C35D5B" w:rsidP="00E37275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35D5B">
              <w:rPr>
                <w:rFonts w:ascii="標楷體" w:eastAsia="標楷體" w:hAnsi="標楷體" w:cs="新細明體" w:hint="eastAsia"/>
                <w:color w:val="000000"/>
              </w:rPr>
              <w:t>黃暐凱</w:t>
            </w:r>
            <w:r w:rsidR="00E37275">
              <w:rPr>
                <w:rFonts w:ascii="標楷體" w:eastAsia="標楷體" w:hAnsi="標楷體" w:cs="新細明體" w:hint="eastAsia"/>
                <w:color w:val="000000"/>
              </w:rPr>
              <w:t>總經理</w:t>
            </w:r>
          </w:p>
        </w:tc>
        <w:tc>
          <w:tcPr>
            <w:tcW w:w="1288" w:type="dxa"/>
            <w:gridSpan w:val="2"/>
            <w:shd w:val="clear" w:color="auto" w:fill="auto"/>
            <w:vAlign w:val="center"/>
          </w:tcPr>
          <w:p w14:paraId="1C884D3A" w14:textId="77777777" w:rsidR="00D46A9F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先進智能</w:t>
            </w:r>
          </w:p>
          <w:p w14:paraId="19745758" w14:textId="77777777" w:rsidR="00D46A9F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即時生產</w:t>
            </w:r>
          </w:p>
          <w:p w14:paraId="58569484" w14:textId="34075C80" w:rsidR="00787A1A" w:rsidRPr="00F35D58" w:rsidRDefault="00787A1A" w:rsidP="00787A1A">
            <w:pPr>
              <w:spacing w:line="36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CE6297">
              <w:rPr>
                <w:rFonts w:ascii="標楷體" w:eastAsia="標楷體" w:hAnsi="標楷體" w:cs="新細明體" w:hint="eastAsia"/>
                <w:color w:val="000000"/>
              </w:rPr>
              <w:t>示範工廠</w:t>
            </w:r>
          </w:p>
        </w:tc>
      </w:tr>
    </w:tbl>
    <w:p w14:paraId="56C29073" w14:textId="012C6612" w:rsidR="00CE6297" w:rsidRPr="00CE6297" w:rsidRDefault="00CE6297" w:rsidP="00F35D58">
      <w:pPr>
        <w:spacing w:after="240" w:line="360" w:lineRule="auto"/>
        <w:rPr>
          <w:rFonts w:ascii="標楷體" w:eastAsia="標楷體" w:hAnsi="標楷體"/>
          <w:color w:val="000000" w:themeColor="text1"/>
          <w:sz w:val="36"/>
        </w:rPr>
      </w:pPr>
    </w:p>
    <w:sectPr w:rsidR="00CE6297" w:rsidRPr="00CE6297" w:rsidSect="00F35D58">
      <w:pgSz w:w="11906" w:h="16838"/>
      <w:pgMar w:top="851" w:right="1134" w:bottom="992" w:left="119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078023" w14:textId="77777777" w:rsidR="00CF01F7" w:rsidRDefault="00CF01F7" w:rsidP="0045013E">
      <w:r>
        <w:separator/>
      </w:r>
    </w:p>
  </w:endnote>
  <w:endnote w:type="continuationSeparator" w:id="0">
    <w:p w14:paraId="17EAC54E" w14:textId="77777777" w:rsidR="00CF01F7" w:rsidRDefault="00CF01F7" w:rsidP="00450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04299C" w14:textId="77777777" w:rsidR="00CF01F7" w:rsidRDefault="00CF01F7" w:rsidP="0045013E">
      <w:r>
        <w:separator/>
      </w:r>
    </w:p>
  </w:footnote>
  <w:footnote w:type="continuationSeparator" w:id="0">
    <w:p w14:paraId="7E24BEAA" w14:textId="77777777" w:rsidR="00CF01F7" w:rsidRDefault="00CF01F7" w:rsidP="00450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F12FF"/>
    <w:multiLevelType w:val="hybridMultilevel"/>
    <w:tmpl w:val="E8FCBB2A"/>
    <w:lvl w:ilvl="0" w:tplc="0BD418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96E1539"/>
    <w:multiLevelType w:val="multilevel"/>
    <w:tmpl w:val="CE680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6B58F5"/>
    <w:multiLevelType w:val="hybridMultilevel"/>
    <w:tmpl w:val="229C2878"/>
    <w:lvl w:ilvl="0" w:tplc="E9840DC2">
      <w:start w:val="1"/>
      <w:numFmt w:val="bullet"/>
      <w:suff w:val="space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68926F0C"/>
    <w:multiLevelType w:val="hybridMultilevel"/>
    <w:tmpl w:val="DD90856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72A166C7"/>
    <w:multiLevelType w:val="multilevel"/>
    <w:tmpl w:val="5410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F2162C"/>
    <w:multiLevelType w:val="hybridMultilevel"/>
    <w:tmpl w:val="B6D23AA6"/>
    <w:lvl w:ilvl="0" w:tplc="0BD418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A321727"/>
    <w:multiLevelType w:val="hybridMultilevel"/>
    <w:tmpl w:val="D0FA97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93F"/>
    <w:rsid w:val="00035DE0"/>
    <w:rsid w:val="000D5A57"/>
    <w:rsid w:val="001C55F6"/>
    <w:rsid w:val="001D62AC"/>
    <w:rsid w:val="00206E3B"/>
    <w:rsid w:val="00267B8C"/>
    <w:rsid w:val="00292640"/>
    <w:rsid w:val="002B3BC3"/>
    <w:rsid w:val="002C3F3C"/>
    <w:rsid w:val="00343127"/>
    <w:rsid w:val="00377E84"/>
    <w:rsid w:val="0039625F"/>
    <w:rsid w:val="003D7F68"/>
    <w:rsid w:val="00411969"/>
    <w:rsid w:val="00435C29"/>
    <w:rsid w:val="0045013E"/>
    <w:rsid w:val="004B793F"/>
    <w:rsid w:val="004C3B7F"/>
    <w:rsid w:val="00581E9C"/>
    <w:rsid w:val="005870E5"/>
    <w:rsid w:val="005E0096"/>
    <w:rsid w:val="006132DA"/>
    <w:rsid w:val="00634E77"/>
    <w:rsid w:val="006513D6"/>
    <w:rsid w:val="006A2F81"/>
    <w:rsid w:val="00723907"/>
    <w:rsid w:val="00727755"/>
    <w:rsid w:val="00787A1A"/>
    <w:rsid w:val="007C15BF"/>
    <w:rsid w:val="007D137E"/>
    <w:rsid w:val="007D3C74"/>
    <w:rsid w:val="00856FF0"/>
    <w:rsid w:val="00897EBB"/>
    <w:rsid w:val="008B2D77"/>
    <w:rsid w:val="008D71A5"/>
    <w:rsid w:val="009E4B72"/>
    <w:rsid w:val="00A72B14"/>
    <w:rsid w:val="00A742EC"/>
    <w:rsid w:val="00A90429"/>
    <w:rsid w:val="00AC3D85"/>
    <w:rsid w:val="00AF136B"/>
    <w:rsid w:val="00AF2B12"/>
    <w:rsid w:val="00B7056B"/>
    <w:rsid w:val="00C35D5B"/>
    <w:rsid w:val="00CE6297"/>
    <w:rsid w:val="00CF01F7"/>
    <w:rsid w:val="00D13C07"/>
    <w:rsid w:val="00D46A9F"/>
    <w:rsid w:val="00D86AFA"/>
    <w:rsid w:val="00DB0369"/>
    <w:rsid w:val="00E126C7"/>
    <w:rsid w:val="00E244E4"/>
    <w:rsid w:val="00E3308C"/>
    <w:rsid w:val="00E37275"/>
    <w:rsid w:val="00E72547"/>
    <w:rsid w:val="00EC07FF"/>
    <w:rsid w:val="00EC16DE"/>
    <w:rsid w:val="00F056D2"/>
    <w:rsid w:val="00F178BB"/>
    <w:rsid w:val="00F35D58"/>
    <w:rsid w:val="00F40AC4"/>
    <w:rsid w:val="00FA1EE0"/>
    <w:rsid w:val="00FA44BD"/>
    <w:rsid w:val="00FE2C56"/>
    <w:rsid w:val="00FE56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2F4B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DE0"/>
    <w:rPr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127"/>
    <w:rPr>
      <w:rFonts w:eastAsia="Times New Roman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3C07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E00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E009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501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5013E"/>
    <w:rPr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501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5013E"/>
    <w:rPr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DE0"/>
    <w:rPr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127"/>
    <w:rPr>
      <w:rFonts w:eastAsia="Times New Roman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13C07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5E00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E0096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501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5013E"/>
    <w:rPr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501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5013E"/>
    <w:rPr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782</Characters>
  <Application>Microsoft Office Word</Application>
  <DocSecurity>0</DocSecurity>
  <Lines>6</Lines>
  <Paragraphs>1</Paragraphs>
  <ScaleCrop>false</ScaleCrop>
  <Company>財團法人塑膠工業技術發展中心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NTUT</dc:creator>
  <cp:lastModifiedBy>User</cp:lastModifiedBy>
  <cp:revision>2</cp:revision>
  <cp:lastPrinted>2020-05-07T03:42:00Z</cp:lastPrinted>
  <dcterms:created xsi:type="dcterms:W3CDTF">2020-05-12T03:28:00Z</dcterms:created>
  <dcterms:modified xsi:type="dcterms:W3CDTF">2020-05-12T03:28:00Z</dcterms:modified>
</cp:coreProperties>
</file>