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A7" w:rsidRPr="00E65E7E" w:rsidRDefault="00D73CA7" w:rsidP="00D73CA7">
      <w:pPr>
        <w:tabs>
          <w:tab w:val="left" w:pos="994"/>
        </w:tabs>
        <w:spacing w:before="100" w:beforeAutospacing="1" w:after="100" w:afterAutospacing="1"/>
        <w:jc w:val="center"/>
        <w:rPr>
          <w:rFonts w:asciiTheme="majorHAnsi" w:eastAsia="標楷體" w:hAnsiTheme="majorHAnsi"/>
          <w:b/>
          <w:sz w:val="36"/>
          <w:szCs w:val="36"/>
        </w:rPr>
      </w:pPr>
      <w:r>
        <w:rPr>
          <w:rFonts w:asciiTheme="majorHAnsi" w:eastAsia="標楷體" w:hAnsiTheme="majorHAnsi" w:hint="eastAsia"/>
          <w:b/>
          <w:color w:val="000000"/>
          <w:sz w:val="36"/>
          <w:szCs w:val="36"/>
        </w:rPr>
        <w:t>大仁科技</w:t>
      </w:r>
      <w:r w:rsidRPr="00E65E7E">
        <w:rPr>
          <w:rFonts w:asciiTheme="majorHAnsi" w:eastAsia="標楷體" w:hAnsiTheme="majorHAnsi"/>
          <w:b/>
          <w:color w:val="000000"/>
          <w:sz w:val="36"/>
          <w:szCs w:val="36"/>
        </w:rPr>
        <w:t>大學</w:t>
      </w:r>
      <w:proofErr w:type="gramStart"/>
      <w:r w:rsidRPr="00E65E7E">
        <w:rPr>
          <w:rFonts w:asciiTheme="majorHAnsi" w:eastAsia="標楷體" w:hAnsiTheme="majorHAnsi"/>
          <w:b/>
          <w:color w:val="000000"/>
          <w:sz w:val="36"/>
          <w:szCs w:val="36"/>
        </w:rPr>
        <w:t>教師</w:t>
      </w:r>
      <w:r w:rsidR="00E0135E">
        <w:rPr>
          <w:rFonts w:asciiTheme="majorHAnsi" w:eastAsia="標楷體" w:hAnsiTheme="majorHAnsi" w:hint="eastAsia"/>
          <w:b/>
          <w:color w:val="000000"/>
          <w:sz w:val="36"/>
          <w:szCs w:val="36"/>
        </w:rPr>
        <w:t>赴公民營</w:t>
      </w:r>
      <w:proofErr w:type="gramEnd"/>
      <w:r w:rsidR="00E0135E">
        <w:rPr>
          <w:rFonts w:asciiTheme="majorHAnsi" w:eastAsia="標楷體" w:hAnsiTheme="majorHAnsi" w:hint="eastAsia"/>
          <w:b/>
          <w:color w:val="000000"/>
          <w:sz w:val="36"/>
          <w:szCs w:val="36"/>
        </w:rPr>
        <w:t>機構深耕服務</w:t>
      </w:r>
      <w:r w:rsidRPr="00E65E7E">
        <w:rPr>
          <w:rFonts w:asciiTheme="majorHAnsi" w:eastAsia="標楷體" w:hAnsiTheme="majorHAnsi"/>
          <w:b/>
          <w:color w:val="000000"/>
          <w:sz w:val="36"/>
          <w:szCs w:val="36"/>
        </w:rPr>
        <w:t>契約書</w:t>
      </w:r>
    </w:p>
    <w:p w:rsidR="00D73CA7" w:rsidRPr="00592592" w:rsidRDefault="00D73CA7" w:rsidP="00D73CA7">
      <w:pPr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立合約書人</w:t>
      </w:r>
    </w:p>
    <w:p w:rsidR="00D73CA7" w:rsidRPr="00592592" w:rsidRDefault="00D73CA7" w:rsidP="00D73CA7">
      <w:pPr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甲方：</w:t>
      </w:r>
      <w:r w:rsidR="00E17195">
        <w:rPr>
          <w:rFonts w:asciiTheme="majorHAnsi" w:eastAsia="標楷體" w:hAnsiTheme="majorHAnsi" w:hint="eastAsia"/>
          <w:szCs w:val="24"/>
        </w:rPr>
        <w:t>大仁科技</w:t>
      </w:r>
      <w:r w:rsidRPr="00592592">
        <w:rPr>
          <w:rFonts w:asciiTheme="majorHAnsi" w:eastAsia="標楷體" w:hAnsiTheme="majorHAnsi"/>
          <w:szCs w:val="24"/>
        </w:rPr>
        <w:t>大學（以下簡稱甲方）</w:t>
      </w:r>
    </w:p>
    <w:p w:rsidR="00D73CA7" w:rsidRPr="00592592" w:rsidRDefault="00D73CA7" w:rsidP="00D73CA7">
      <w:pPr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乙方：</w:t>
      </w:r>
      <w:proofErr w:type="gramStart"/>
      <w:r w:rsidRPr="00592592">
        <w:rPr>
          <w:rFonts w:asciiTheme="majorHAnsi" w:eastAsia="標楷體" w:hAnsiTheme="majorHAnsi"/>
          <w:szCs w:val="24"/>
        </w:rPr>
        <w:t>＿＿＿＿＿</w:t>
      </w:r>
      <w:proofErr w:type="gramEnd"/>
      <w:r w:rsidRPr="00592592">
        <w:rPr>
          <w:rFonts w:asciiTheme="majorHAnsi" w:eastAsia="標楷體" w:hAnsiTheme="majorHAnsi"/>
          <w:szCs w:val="24"/>
          <w:u w:val="single"/>
        </w:rPr>
        <w:t>公司</w:t>
      </w:r>
      <w:r w:rsidRPr="00592592">
        <w:rPr>
          <w:rFonts w:asciiTheme="majorHAnsi" w:eastAsia="標楷體" w:hAnsiTheme="majorHAnsi"/>
          <w:szCs w:val="24"/>
        </w:rPr>
        <w:t>（以下簡稱乙方）</w:t>
      </w:r>
    </w:p>
    <w:p w:rsidR="00D73CA7" w:rsidRPr="00592592" w:rsidRDefault="00D73CA7" w:rsidP="00D73CA7">
      <w:pPr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proofErr w:type="gramStart"/>
      <w:r w:rsidRPr="00592592">
        <w:rPr>
          <w:rFonts w:asciiTheme="majorHAnsi" w:eastAsia="標楷體" w:hAnsiTheme="majorHAnsi"/>
          <w:szCs w:val="24"/>
        </w:rPr>
        <w:t>丙方</w:t>
      </w:r>
      <w:proofErr w:type="gramEnd"/>
      <w:r w:rsidRPr="00592592">
        <w:rPr>
          <w:rFonts w:asciiTheme="majorHAnsi" w:eastAsia="標楷體" w:hAnsiTheme="majorHAnsi"/>
          <w:szCs w:val="24"/>
        </w:rPr>
        <w:t>：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　　　　　</w:t>
      </w:r>
      <w:r w:rsidR="001A1E6F">
        <w:rPr>
          <w:rFonts w:asciiTheme="majorHAnsi" w:eastAsia="標楷體" w:hAnsiTheme="majorHAnsi" w:hint="eastAsia"/>
          <w:szCs w:val="24"/>
          <w:u w:val="single"/>
        </w:rPr>
        <w:t>老師</w:t>
      </w:r>
      <w:r w:rsidRPr="00592592">
        <w:rPr>
          <w:rFonts w:asciiTheme="majorHAnsi" w:eastAsia="標楷體" w:hAnsiTheme="majorHAnsi"/>
          <w:szCs w:val="24"/>
        </w:rPr>
        <w:t>（以下簡稱丙方）</w:t>
      </w:r>
    </w:p>
    <w:p w:rsidR="00D73CA7" w:rsidRPr="00592592" w:rsidRDefault="00D73CA7" w:rsidP="00D73CA7">
      <w:pPr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proofErr w:type="gramStart"/>
      <w:r w:rsidRPr="00592592">
        <w:rPr>
          <w:rFonts w:asciiTheme="majorHAnsi" w:eastAsia="標楷體" w:hAnsiTheme="majorHAnsi"/>
          <w:szCs w:val="24"/>
        </w:rPr>
        <w:t>緣甲</w:t>
      </w:r>
      <w:proofErr w:type="gramEnd"/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乙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丙三方為教師進行</w:t>
      </w:r>
      <w:r>
        <w:rPr>
          <w:rFonts w:asciiTheme="majorHAnsi" w:eastAsia="標楷體" w:hAnsiTheme="majorHAnsi" w:hint="eastAsia"/>
          <w:szCs w:val="24"/>
        </w:rPr>
        <w:t>與專業或技術有關之</w:t>
      </w:r>
      <w:r w:rsidR="001A1E6F" w:rsidRPr="001A1E6F">
        <w:rPr>
          <w:rFonts w:asciiTheme="majorHAnsi" w:eastAsia="標楷體" w:hAnsiTheme="majorHAnsi" w:hint="eastAsia"/>
          <w:szCs w:val="24"/>
        </w:rPr>
        <w:t>公民營機構</w:t>
      </w:r>
      <w:r w:rsidR="001A1E6F">
        <w:rPr>
          <w:rFonts w:asciiTheme="majorHAnsi" w:eastAsia="標楷體" w:hAnsiTheme="majorHAnsi" w:hint="eastAsia"/>
          <w:szCs w:val="24"/>
        </w:rPr>
        <w:t>深耕</w:t>
      </w:r>
      <w:r>
        <w:rPr>
          <w:rFonts w:asciiTheme="majorHAnsi" w:eastAsia="標楷體" w:hAnsiTheme="majorHAnsi" w:hint="eastAsia"/>
          <w:szCs w:val="24"/>
        </w:rPr>
        <w:t>服務</w:t>
      </w:r>
      <w:r w:rsidRPr="00592592">
        <w:rPr>
          <w:rFonts w:asciiTheme="majorHAnsi" w:eastAsia="標楷體" w:hAnsiTheme="majorHAnsi"/>
          <w:szCs w:val="24"/>
        </w:rPr>
        <w:t>，同意訂定下列條款，並依誠信原則履行：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第一條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="001A1E6F">
        <w:rPr>
          <w:rFonts w:asciiTheme="majorHAnsi" w:eastAsia="標楷體" w:hAnsiTheme="majorHAnsi" w:hint="eastAsia"/>
          <w:szCs w:val="24"/>
        </w:rPr>
        <w:t>深耕</w:t>
      </w:r>
      <w:r w:rsidRPr="00592592">
        <w:rPr>
          <w:rFonts w:asciiTheme="majorHAnsi" w:eastAsia="標楷體" w:hAnsiTheme="majorHAnsi"/>
          <w:szCs w:val="24"/>
        </w:rPr>
        <w:t>服務期間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        </w:t>
      </w:r>
      <w:r w:rsidRPr="00592592">
        <w:rPr>
          <w:rFonts w:asciiTheme="majorHAnsi" w:eastAsia="標楷體" w:hAnsiTheme="majorHAnsi"/>
          <w:szCs w:val="24"/>
        </w:rPr>
        <w:t>本</w:t>
      </w:r>
      <w:r w:rsidR="001A1E6F">
        <w:rPr>
          <w:rFonts w:asciiTheme="majorHAnsi" w:eastAsia="標楷體" w:hAnsiTheme="majorHAnsi" w:hint="eastAsia"/>
          <w:szCs w:val="24"/>
        </w:rPr>
        <w:t>深耕</w:t>
      </w:r>
      <w:r w:rsidRPr="00C36FDA">
        <w:rPr>
          <w:rFonts w:asciiTheme="majorHAnsi" w:eastAsia="標楷體" w:hAnsiTheme="majorHAnsi" w:hint="eastAsia"/>
          <w:szCs w:val="24"/>
        </w:rPr>
        <w:t>服務</w:t>
      </w:r>
      <w:r w:rsidRPr="00592592">
        <w:rPr>
          <w:rFonts w:asciiTheme="majorHAnsi" w:eastAsia="標楷體" w:hAnsiTheme="majorHAnsi"/>
          <w:szCs w:val="24"/>
        </w:rPr>
        <w:t>之執行期間自中華民國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年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月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  </w:t>
      </w:r>
      <w:r>
        <w:rPr>
          <w:rFonts w:asciiTheme="majorHAnsi" w:eastAsia="標楷體" w:hAnsiTheme="majorHAnsi"/>
          <w:szCs w:val="24"/>
        </w:rPr>
        <w:t>日起至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年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月</w:t>
      </w:r>
      <w:r w:rsidRPr="00592592">
        <w:rPr>
          <w:rFonts w:asciiTheme="majorHAnsi" w:eastAsia="標楷體" w:hAnsiTheme="majorHAnsi"/>
          <w:szCs w:val="24"/>
          <w:u w:val="single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日止。</w:t>
      </w:r>
    </w:p>
    <w:p w:rsidR="00D73CA7" w:rsidRPr="00047BE0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第二條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="001A1E6F">
        <w:rPr>
          <w:rFonts w:asciiTheme="majorHAnsi" w:eastAsia="標楷體" w:hAnsiTheme="majorHAnsi" w:hint="eastAsia"/>
          <w:szCs w:val="24"/>
        </w:rPr>
        <w:t>深耕</w:t>
      </w:r>
      <w:r w:rsidRPr="00592592">
        <w:rPr>
          <w:rFonts w:asciiTheme="majorHAnsi" w:eastAsia="標楷體" w:hAnsiTheme="majorHAnsi"/>
          <w:szCs w:val="24"/>
        </w:rPr>
        <w:t>服務</w:t>
      </w:r>
      <w:r>
        <w:rPr>
          <w:rFonts w:asciiTheme="majorHAnsi" w:eastAsia="標楷體" w:hAnsiTheme="majorHAnsi" w:hint="eastAsia"/>
          <w:szCs w:val="24"/>
        </w:rPr>
        <w:t>形</w:t>
      </w:r>
      <w:r w:rsidRPr="00592592">
        <w:rPr>
          <w:rFonts w:asciiTheme="majorHAnsi" w:eastAsia="標楷體" w:hAnsiTheme="majorHAnsi"/>
          <w:szCs w:val="24"/>
        </w:rPr>
        <w:t>式</w:t>
      </w:r>
      <w:r>
        <w:rPr>
          <w:rFonts w:ascii="標楷體" w:eastAsia="標楷體" w:hAnsi="標楷體" w:hint="eastAsia"/>
          <w:szCs w:val="24"/>
        </w:rPr>
        <w:t>(請勾選)</w:t>
      </w:r>
    </w:p>
    <w:p w:rsidR="00D73CA7" w:rsidRPr="00B44588" w:rsidRDefault="00D73CA7" w:rsidP="00FD1E6D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        </w:t>
      </w:r>
      <w:r>
        <w:rPr>
          <w:rFonts w:ascii="Cambria Math" w:eastAsia="標楷體" w:hAnsi="Cambria Math" w:cs="Cambria Math"/>
          <w:szCs w:val="24"/>
        </w:rPr>
        <w:t>⎕</w:t>
      </w:r>
      <w:r w:rsidR="00FD1E6D" w:rsidRPr="00FD1E6D">
        <w:rPr>
          <w:rFonts w:asciiTheme="majorHAnsi" w:eastAsia="標楷體" w:hAnsiTheme="majorHAnsi" w:hint="eastAsia"/>
          <w:szCs w:val="24"/>
        </w:rPr>
        <w:t>短期深耕服務：</w:t>
      </w:r>
      <w:proofErr w:type="gramStart"/>
      <w:r w:rsidR="00FD1E6D" w:rsidRPr="00FD1E6D">
        <w:rPr>
          <w:rFonts w:asciiTheme="majorHAnsi" w:eastAsia="標楷體" w:hAnsiTheme="majorHAnsi" w:hint="eastAsia"/>
          <w:szCs w:val="24"/>
        </w:rPr>
        <w:t>教師赴公民營</w:t>
      </w:r>
      <w:proofErr w:type="gramEnd"/>
      <w:r w:rsidR="00FD1E6D" w:rsidRPr="00FD1E6D">
        <w:rPr>
          <w:rFonts w:asciiTheme="majorHAnsi" w:eastAsia="標楷體" w:hAnsiTheme="majorHAnsi" w:hint="eastAsia"/>
          <w:szCs w:val="24"/>
        </w:rPr>
        <w:t>機構服務半年。</w:t>
      </w:r>
      <w:r w:rsidR="00FD1E6D" w:rsidRPr="00FD1E6D">
        <w:rPr>
          <w:rFonts w:asciiTheme="majorHAnsi" w:eastAsia="標楷體" w:hAnsiTheme="majorHAnsi"/>
          <w:szCs w:val="24"/>
        </w:rPr>
        <w:cr/>
      </w:r>
      <w:r>
        <w:rPr>
          <w:rFonts w:asciiTheme="majorHAnsi" w:eastAsia="標楷體" w:hAnsiTheme="majorHAnsi" w:hint="eastAsia"/>
          <w:szCs w:val="24"/>
        </w:rPr>
        <w:t xml:space="preserve">        </w:t>
      </w:r>
      <w:r>
        <w:rPr>
          <w:rFonts w:ascii="Cambria Math" w:eastAsia="標楷體" w:hAnsi="Cambria Math" w:cs="Cambria Math"/>
          <w:szCs w:val="24"/>
        </w:rPr>
        <w:t>⎕</w:t>
      </w:r>
      <w:r w:rsidR="00FD1E6D" w:rsidRPr="00FD1E6D">
        <w:rPr>
          <w:rFonts w:asciiTheme="majorHAnsi" w:eastAsia="標楷體" w:hAnsiTheme="majorHAnsi" w:hint="eastAsia"/>
          <w:szCs w:val="24"/>
        </w:rPr>
        <w:t>長期深耕服務：</w:t>
      </w:r>
      <w:proofErr w:type="gramStart"/>
      <w:r w:rsidR="00FD1E6D" w:rsidRPr="00FD1E6D">
        <w:rPr>
          <w:rFonts w:asciiTheme="majorHAnsi" w:eastAsia="標楷體" w:hAnsiTheme="majorHAnsi" w:hint="eastAsia"/>
          <w:szCs w:val="24"/>
        </w:rPr>
        <w:t>教師赴公民營</w:t>
      </w:r>
      <w:proofErr w:type="gramEnd"/>
      <w:r w:rsidR="00FD1E6D" w:rsidRPr="00FD1E6D">
        <w:rPr>
          <w:rFonts w:asciiTheme="majorHAnsi" w:eastAsia="標楷體" w:hAnsiTheme="majorHAnsi" w:hint="eastAsia"/>
          <w:szCs w:val="24"/>
        </w:rPr>
        <w:t>機構服務一年。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</w:t>
      </w:r>
      <w:r w:rsidR="00FD1E6D">
        <w:rPr>
          <w:rFonts w:asciiTheme="majorHAnsi" w:eastAsia="標楷體" w:hAnsiTheme="majorHAnsi" w:hint="eastAsia"/>
          <w:szCs w:val="24"/>
        </w:rPr>
        <w:t>三</w:t>
      </w:r>
      <w:r w:rsidRPr="00592592">
        <w:rPr>
          <w:rFonts w:asciiTheme="majorHAnsi" w:eastAsia="標楷體" w:hAnsiTheme="majorHAnsi"/>
          <w:szCs w:val="24"/>
        </w:rPr>
        <w:t>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="001A1E6F">
        <w:rPr>
          <w:rFonts w:asciiTheme="majorHAnsi" w:eastAsia="標楷體" w:hAnsiTheme="majorHAnsi" w:hint="eastAsia"/>
          <w:szCs w:val="24"/>
        </w:rPr>
        <w:t>深耕</w:t>
      </w:r>
      <w:r w:rsidRPr="00592592">
        <w:rPr>
          <w:rFonts w:asciiTheme="majorHAnsi" w:eastAsia="標楷體" w:hAnsiTheme="majorHAnsi"/>
          <w:szCs w:val="24"/>
        </w:rPr>
        <w:t>服務成果報告</w:t>
      </w:r>
    </w:p>
    <w:p w:rsidR="00D73CA7" w:rsidRPr="00592592" w:rsidRDefault="00D73CA7" w:rsidP="00D73CA7">
      <w:pPr>
        <w:widowControl w:val="0"/>
        <w:numPr>
          <w:ilvl w:val="1"/>
          <w:numId w:val="1"/>
        </w:numPr>
        <w:tabs>
          <w:tab w:val="num" w:pos="1440"/>
        </w:tabs>
        <w:adjustRightInd w:val="0"/>
        <w:snapToGrid w:val="0"/>
        <w:spacing w:before="100" w:beforeAutospacing="1" w:after="100" w:afterAutospacing="1"/>
        <w:ind w:left="1440" w:hanging="540"/>
        <w:rPr>
          <w:rFonts w:asciiTheme="majorHAnsi" w:eastAsia="標楷體" w:hAnsiTheme="majorHAnsi"/>
          <w:szCs w:val="24"/>
        </w:rPr>
      </w:pPr>
      <w:proofErr w:type="gramStart"/>
      <w:r w:rsidRPr="00592592">
        <w:rPr>
          <w:rFonts w:asciiTheme="majorHAnsi" w:eastAsia="標楷體" w:hAnsiTheme="majorHAnsi"/>
          <w:szCs w:val="24"/>
        </w:rPr>
        <w:t>丙方應於</w:t>
      </w:r>
      <w:proofErr w:type="gramEnd"/>
      <w:r w:rsidRPr="00592592">
        <w:rPr>
          <w:rFonts w:asciiTheme="majorHAnsi" w:eastAsia="標楷體" w:hAnsiTheme="majorHAnsi"/>
          <w:szCs w:val="24"/>
        </w:rPr>
        <w:t>第一條所載之服務期間屆滿</w:t>
      </w:r>
      <w:r w:rsidRPr="00592592">
        <w:rPr>
          <w:rFonts w:asciiTheme="majorHAnsi" w:eastAsia="標楷體" w:hAnsiTheme="majorHAnsi"/>
          <w:szCs w:val="24"/>
        </w:rPr>
        <w:t>1</w:t>
      </w:r>
      <w:r w:rsidRPr="00592592">
        <w:rPr>
          <w:rFonts w:asciiTheme="majorHAnsi" w:eastAsia="標楷體" w:hAnsiTheme="majorHAnsi"/>
          <w:szCs w:val="24"/>
        </w:rPr>
        <w:t>個月內，交付甲、乙方各一份有關本</w:t>
      </w:r>
      <w:r w:rsidR="001A1E6F">
        <w:rPr>
          <w:rFonts w:asciiTheme="majorHAnsi" w:eastAsia="標楷體" w:hAnsiTheme="majorHAnsi" w:hint="eastAsia"/>
          <w:szCs w:val="24"/>
        </w:rPr>
        <w:t>深耕</w:t>
      </w:r>
      <w:r w:rsidRPr="00592592">
        <w:rPr>
          <w:rFonts w:asciiTheme="majorHAnsi" w:eastAsia="標楷體" w:hAnsiTheme="majorHAnsi"/>
          <w:szCs w:val="24"/>
        </w:rPr>
        <w:t>服務結果之綜合報告。</w:t>
      </w:r>
    </w:p>
    <w:p w:rsidR="00D73CA7" w:rsidRPr="00592592" w:rsidRDefault="001A1E6F" w:rsidP="00D73CA7">
      <w:pPr>
        <w:widowControl w:val="0"/>
        <w:numPr>
          <w:ilvl w:val="1"/>
          <w:numId w:val="1"/>
        </w:numPr>
        <w:tabs>
          <w:tab w:val="num" w:pos="1440"/>
        </w:tabs>
        <w:adjustRightInd w:val="0"/>
        <w:snapToGrid w:val="0"/>
        <w:spacing w:before="100" w:beforeAutospacing="1" w:after="100" w:afterAutospacing="1"/>
        <w:ind w:left="1440" w:hanging="540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>深耕</w:t>
      </w:r>
      <w:r w:rsidR="00D73CA7" w:rsidRPr="00592592">
        <w:rPr>
          <w:rFonts w:asciiTheme="majorHAnsi" w:eastAsia="標楷體" w:hAnsiTheme="majorHAnsi"/>
          <w:szCs w:val="24"/>
        </w:rPr>
        <w:t>服務報告之型式</w:t>
      </w:r>
      <w:proofErr w:type="gramStart"/>
      <w:r w:rsidR="00D73CA7" w:rsidRPr="00592592">
        <w:rPr>
          <w:rFonts w:asciiTheme="majorHAnsi" w:eastAsia="標楷體" w:hAnsiTheme="majorHAnsi"/>
          <w:szCs w:val="24"/>
        </w:rPr>
        <w:t>應由丙方依</w:t>
      </w:r>
      <w:proofErr w:type="gramEnd"/>
      <w:r w:rsidR="00D73CA7" w:rsidRPr="00592592">
        <w:rPr>
          <w:rFonts w:asciiTheme="majorHAnsi" w:eastAsia="標楷體" w:hAnsiTheme="majorHAnsi"/>
          <w:szCs w:val="24"/>
        </w:rPr>
        <w:t>甲方規定格式撰寫。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</w:t>
      </w:r>
      <w:r w:rsidR="001757F8">
        <w:rPr>
          <w:rFonts w:asciiTheme="majorHAnsi" w:eastAsia="標楷體" w:hAnsiTheme="majorHAnsi" w:hint="eastAsia"/>
          <w:szCs w:val="24"/>
        </w:rPr>
        <w:t>四</w:t>
      </w:r>
      <w:r w:rsidRPr="00592592">
        <w:rPr>
          <w:rFonts w:asciiTheme="majorHAnsi" w:eastAsia="標楷體" w:hAnsiTheme="majorHAnsi"/>
          <w:szCs w:val="24"/>
        </w:rPr>
        <w:t>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權利義務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       </w:t>
      </w:r>
      <w:r>
        <w:rPr>
          <w:rFonts w:asciiTheme="majorHAnsi" w:eastAsia="標楷體" w:hAnsiTheme="majorHAnsi" w:hint="eastAsia"/>
          <w:szCs w:val="24"/>
        </w:rPr>
        <w:t xml:space="preserve"> </w:t>
      </w:r>
      <w:r w:rsidRPr="00592592">
        <w:rPr>
          <w:rFonts w:asciiTheme="majorHAnsi" w:eastAsia="標楷體" w:hAnsiTheme="majorHAnsi"/>
          <w:szCs w:val="24"/>
        </w:rPr>
        <w:t>一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甲方權利義務</w:t>
      </w:r>
    </w:p>
    <w:p w:rsidR="00D73CA7" w:rsidRDefault="00D73CA7" w:rsidP="00D73CA7">
      <w:pPr>
        <w:adjustRightInd w:val="0"/>
        <w:snapToGrid w:val="0"/>
        <w:spacing w:before="100" w:beforeAutospacing="1" w:after="100" w:afterAutospacing="1"/>
        <w:ind w:left="1440" w:hangingChars="600" w:hanging="144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            </w:t>
      </w:r>
      <w:r w:rsidRPr="00592592">
        <w:rPr>
          <w:rFonts w:asciiTheme="majorHAnsi" w:eastAsia="標楷體" w:hAnsiTheme="majorHAnsi"/>
          <w:szCs w:val="24"/>
        </w:rPr>
        <w:t>甲方於</w:t>
      </w:r>
      <w:r>
        <w:rPr>
          <w:rFonts w:asciiTheme="majorHAnsi" w:eastAsia="標楷體" w:hAnsiTheme="majorHAnsi" w:hint="eastAsia"/>
          <w:szCs w:val="24"/>
        </w:rPr>
        <w:t>研習或研究</w:t>
      </w:r>
      <w:proofErr w:type="gramStart"/>
      <w:r>
        <w:rPr>
          <w:rFonts w:asciiTheme="majorHAnsi" w:eastAsia="標楷體" w:hAnsiTheme="majorHAnsi" w:hint="eastAsia"/>
          <w:szCs w:val="24"/>
        </w:rPr>
        <w:t>期間，</w:t>
      </w:r>
      <w:proofErr w:type="gramEnd"/>
      <w:r w:rsidRPr="00A6327E">
        <w:rPr>
          <w:rFonts w:asciiTheme="majorHAnsi" w:eastAsia="標楷體" w:hAnsiTheme="majorHAnsi" w:hint="eastAsia"/>
          <w:szCs w:val="24"/>
        </w:rPr>
        <w:t>應</w:t>
      </w:r>
      <w:proofErr w:type="gramStart"/>
      <w:r w:rsidRPr="00A6327E">
        <w:rPr>
          <w:rFonts w:asciiTheme="majorHAnsi" w:eastAsia="標楷體" w:hAnsiTheme="majorHAnsi" w:hint="eastAsia"/>
          <w:szCs w:val="24"/>
        </w:rPr>
        <w:t>保留</w:t>
      </w:r>
      <w:r w:rsidRPr="00592592">
        <w:rPr>
          <w:rFonts w:asciiTheme="majorHAnsi" w:eastAsia="標楷體" w:hAnsiTheme="majorHAnsi"/>
          <w:szCs w:val="24"/>
        </w:rPr>
        <w:t>丙方</w:t>
      </w:r>
      <w:r w:rsidRPr="00A6327E">
        <w:rPr>
          <w:rFonts w:asciiTheme="majorHAnsi" w:eastAsia="標楷體" w:hAnsiTheme="majorHAnsi" w:hint="eastAsia"/>
          <w:szCs w:val="24"/>
        </w:rPr>
        <w:t>職務</w:t>
      </w:r>
      <w:proofErr w:type="gramEnd"/>
      <w:r w:rsidRPr="00A6327E">
        <w:rPr>
          <w:rFonts w:asciiTheme="majorHAnsi" w:eastAsia="標楷體" w:hAnsiTheme="majorHAnsi" w:hint="eastAsia"/>
          <w:szCs w:val="24"/>
        </w:rPr>
        <w:t>、支付薪給、給予公假</w:t>
      </w:r>
      <w:r w:rsidRPr="00592592">
        <w:rPr>
          <w:rFonts w:asciiTheme="majorHAnsi" w:eastAsia="標楷體" w:hAnsiTheme="majorHAnsi"/>
          <w:szCs w:val="24"/>
        </w:rPr>
        <w:t>，定期瞭解合作情況，並提供相關協助。</w:t>
      </w:r>
    </w:p>
    <w:p w:rsidR="004A10C3" w:rsidRDefault="00D73CA7" w:rsidP="00F04032">
      <w:pPr>
        <w:adjustRightInd w:val="0"/>
        <w:snapToGrid w:val="0"/>
        <w:spacing w:before="100" w:beforeAutospacing="1" w:after="100" w:afterAutospacing="1"/>
        <w:ind w:leftChars="400" w:left="1416" w:hangingChars="190" w:hanging="456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>二</w:t>
      </w:r>
      <w:r>
        <w:rPr>
          <w:rFonts w:hAnsi="新細明體" w:hint="eastAsia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乙方應</w:t>
      </w:r>
      <w:r w:rsidR="00F04032">
        <w:rPr>
          <w:rFonts w:asciiTheme="majorHAnsi" w:eastAsia="標楷體" w:hAnsiTheme="majorHAnsi" w:hint="eastAsia"/>
          <w:szCs w:val="24"/>
        </w:rPr>
        <w:t>支付甲方</w:t>
      </w:r>
      <w:r w:rsidR="00F04032" w:rsidRPr="00264A8F">
        <w:rPr>
          <w:rFonts w:asciiTheme="majorHAnsi" w:eastAsia="標楷體" w:hAnsiTheme="majorHAnsi" w:hint="eastAsia"/>
          <w:szCs w:val="24"/>
        </w:rPr>
        <w:t>回饋金</w:t>
      </w:r>
      <w:r w:rsidR="00F04032">
        <w:rPr>
          <w:rFonts w:asciiTheme="majorHAnsi" w:eastAsia="標楷體" w:hAnsiTheme="majorHAnsi" w:hint="eastAsia"/>
          <w:szCs w:val="24"/>
        </w:rPr>
        <w:t xml:space="preserve"> (</w:t>
      </w:r>
      <w:r w:rsidR="00F04032">
        <w:rPr>
          <w:rFonts w:asciiTheme="majorHAnsi" w:eastAsia="標楷體" w:hAnsiTheme="majorHAnsi" w:hint="eastAsia"/>
          <w:szCs w:val="24"/>
        </w:rPr>
        <w:t>請勾選</w:t>
      </w:r>
      <w:r w:rsidR="00F04032">
        <w:rPr>
          <w:rFonts w:asciiTheme="majorHAnsi" w:eastAsia="標楷體" w:hAnsiTheme="majorHAnsi" w:hint="eastAsia"/>
          <w:szCs w:val="24"/>
        </w:rPr>
        <w:t>)</w:t>
      </w:r>
      <w:r w:rsidR="00F04032" w:rsidRPr="00264A8F">
        <w:rPr>
          <w:rFonts w:asciiTheme="majorHAnsi" w:eastAsia="標楷體" w:hAnsiTheme="majorHAnsi" w:hint="eastAsia"/>
          <w:szCs w:val="24"/>
        </w:rPr>
        <w:t>：</w:t>
      </w:r>
      <w:r w:rsidR="00F04032">
        <w:rPr>
          <w:rFonts w:asciiTheme="majorHAnsi" w:eastAsia="標楷體" w:hAnsiTheme="majorHAnsi" w:hint="eastAsia"/>
          <w:szCs w:val="24"/>
        </w:rPr>
        <w:t xml:space="preserve">                                      </w:t>
      </w:r>
    </w:p>
    <w:p w:rsidR="00D73CA7" w:rsidRDefault="004A10C3" w:rsidP="00F04032">
      <w:pPr>
        <w:adjustRightInd w:val="0"/>
        <w:snapToGrid w:val="0"/>
        <w:spacing w:before="100" w:beforeAutospacing="1" w:after="100" w:afterAutospacing="1"/>
        <w:ind w:leftChars="400" w:left="1416" w:hangingChars="190" w:hanging="456"/>
        <w:rPr>
          <w:rFonts w:asciiTheme="majorHAnsi" w:eastAsia="標楷體" w:hAnsiTheme="majorHAnsi"/>
          <w:szCs w:val="24"/>
        </w:rPr>
      </w:pPr>
      <w:r>
        <w:rPr>
          <w:rFonts w:ascii="Cambria Math" w:eastAsia="標楷體" w:hAnsi="Cambria Math" w:cs="Cambria Math" w:hint="eastAsia"/>
          <w:szCs w:val="24"/>
        </w:rPr>
        <w:t xml:space="preserve">    </w:t>
      </w:r>
      <w:r w:rsidR="00F04032" w:rsidRPr="00264A8F">
        <w:rPr>
          <w:rFonts w:ascii="Cambria Math" w:eastAsia="標楷體" w:hAnsi="Cambria Math" w:cs="Cambria Math"/>
          <w:szCs w:val="24"/>
        </w:rPr>
        <w:t>⎕</w:t>
      </w:r>
      <w:r w:rsidR="00F04032">
        <w:rPr>
          <w:rFonts w:asciiTheme="majorHAnsi" w:eastAsia="標楷體" w:hAnsiTheme="majorHAnsi" w:hint="eastAsia"/>
          <w:szCs w:val="24"/>
        </w:rPr>
        <w:t>短期服務</w:t>
      </w:r>
      <w:r w:rsidR="00F04032" w:rsidRPr="00264A8F">
        <w:rPr>
          <w:rFonts w:asciiTheme="majorHAnsi" w:eastAsia="標楷體" w:hAnsiTheme="majorHAnsi" w:hint="eastAsia"/>
          <w:szCs w:val="24"/>
        </w:rPr>
        <w:t>30</w:t>
      </w:r>
      <w:r w:rsidR="00F04032" w:rsidRPr="00264A8F">
        <w:rPr>
          <w:rFonts w:asciiTheme="majorHAnsi" w:eastAsia="標楷體" w:hAnsiTheme="majorHAnsi" w:hint="eastAsia"/>
          <w:szCs w:val="24"/>
        </w:rPr>
        <w:t>萬元</w:t>
      </w:r>
      <w:r w:rsidR="00F04032" w:rsidRPr="00264A8F">
        <w:rPr>
          <w:rFonts w:asciiTheme="majorHAnsi" w:eastAsia="標楷體" w:hAnsiTheme="majorHAnsi" w:hint="eastAsia"/>
          <w:szCs w:val="24"/>
        </w:rPr>
        <w:t>(</w:t>
      </w:r>
      <w:r w:rsidR="00F04032" w:rsidRPr="00264A8F">
        <w:rPr>
          <w:rFonts w:asciiTheme="majorHAnsi" w:eastAsia="標楷體" w:hAnsiTheme="majorHAnsi" w:hint="eastAsia"/>
          <w:szCs w:val="24"/>
        </w:rPr>
        <w:t>含</w:t>
      </w:r>
      <w:r w:rsidR="00F04032" w:rsidRPr="00264A8F">
        <w:rPr>
          <w:rFonts w:asciiTheme="majorHAnsi" w:eastAsia="標楷體" w:hAnsiTheme="majorHAnsi" w:hint="eastAsia"/>
          <w:szCs w:val="24"/>
        </w:rPr>
        <w:t xml:space="preserve">) </w:t>
      </w:r>
      <w:r w:rsidR="00F04032" w:rsidRPr="00264A8F">
        <w:rPr>
          <w:rFonts w:asciiTheme="majorHAnsi" w:eastAsia="標楷體" w:hAnsiTheme="majorHAnsi" w:hint="eastAsia"/>
          <w:szCs w:val="24"/>
        </w:rPr>
        <w:t>以上</w:t>
      </w:r>
      <w:r w:rsidR="00F04032">
        <w:rPr>
          <w:rFonts w:asciiTheme="majorHAnsi" w:eastAsia="標楷體" w:hAnsiTheme="majorHAnsi" w:hint="eastAsia"/>
          <w:szCs w:val="24"/>
        </w:rPr>
        <w:t>；</w:t>
      </w:r>
      <w:r w:rsidR="00F04032" w:rsidRPr="00264A8F">
        <w:rPr>
          <w:rFonts w:ascii="Cambria Math" w:eastAsia="標楷體" w:hAnsi="Cambria Math" w:cs="Cambria Math"/>
          <w:szCs w:val="24"/>
        </w:rPr>
        <w:t>⎕</w:t>
      </w:r>
      <w:r w:rsidR="00F04032">
        <w:rPr>
          <w:rFonts w:asciiTheme="majorHAnsi" w:eastAsia="標楷體" w:hAnsiTheme="majorHAnsi" w:hint="eastAsia"/>
          <w:szCs w:val="24"/>
        </w:rPr>
        <w:t>長期服務：</w:t>
      </w:r>
      <w:r w:rsidR="00F04032" w:rsidRPr="00264A8F">
        <w:rPr>
          <w:rFonts w:asciiTheme="majorHAnsi" w:eastAsia="標楷體" w:hAnsiTheme="majorHAnsi" w:hint="eastAsia"/>
          <w:szCs w:val="24"/>
        </w:rPr>
        <w:t>50</w:t>
      </w:r>
      <w:r w:rsidR="00F04032" w:rsidRPr="00264A8F">
        <w:rPr>
          <w:rFonts w:asciiTheme="majorHAnsi" w:eastAsia="標楷體" w:hAnsiTheme="majorHAnsi" w:hint="eastAsia"/>
          <w:szCs w:val="24"/>
        </w:rPr>
        <w:t>萬元</w:t>
      </w:r>
      <w:r w:rsidR="00F04032" w:rsidRPr="00264A8F">
        <w:rPr>
          <w:rFonts w:asciiTheme="majorHAnsi" w:eastAsia="標楷體" w:hAnsiTheme="majorHAnsi" w:hint="eastAsia"/>
          <w:szCs w:val="24"/>
        </w:rPr>
        <w:t>(</w:t>
      </w:r>
      <w:r w:rsidR="00F04032" w:rsidRPr="00264A8F">
        <w:rPr>
          <w:rFonts w:asciiTheme="majorHAnsi" w:eastAsia="標楷體" w:hAnsiTheme="majorHAnsi" w:hint="eastAsia"/>
          <w:szCs w:val="24"/>
        </w:rPr>
        <w:t>含</w:t>
      </w:r>
      <w:r w:rsidR="00F04032" w:rsidRPr="00264A8F">
        <w:rPr>
          <w:rFonts w:asciiTheme="majorHAnsi" w:eastAsia="標楷體" w:hAnsiTheme="majorHAnsi" w:hint="eastAsia"/>
          <w:szCs w:val="24"/>
        </w:rPr>
        <w:t xml:space="preserve">) </w:t>
      </w:r>
      <w:r w:rsidR="00F04032" w:rsidRPr="00264A8F">
        <w:rPr>
          <w:rFonts w:asciiTheme="majorHAnsi" w:eastAsia="標楷體" w:hAnsiTheme="majorHAnsi" w:hint="eastAsia"/>
          <w:szCs w:val="24"/>
        </w:rPr>
        <w:t>以上。</w:t>
      </w:r>
      <w:r w:rsidR="00F04032">
        <w:rPr>
          <w:rFonts w:asciiTheme="majorHAnsi" w:eastAsia="標楷體" w:hAnsiTheme="majorHAnsi" w:hint="eastAsia"/>
          <w:szCs w:val="24"/>
        </w:rPr>
        <w:t xml:space="preserve">             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ind w:firstLineChars="400" w:firstLine="960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>三</w:t>
      </w:r>
      <w:r w:rsidRPr="00592592">
        <w:rPr>
          <w:rFonts w:asciiTheme="majorHAnsi" w:hAnsiTheme="majorHAnsi"/>
          <w:szCs w:val="24"/>
        </w:rPr>
        <w:t>、</w:t>
      </w:r>
      <w:proofErr w:type="gramStart"/>
      <w:r w:rsidRPr="00592592">
        <w:rPr>
          <w:rFonts w:asciiTheme="majorHAnsi" w:eastAsia="標楷體" w:hAnsiTheme="majorHAnsi"/>
          <w:szCs w:val="24"/>
        </w:rPr>
        <w:t>丙方權利</w:t>
      </w:r>
      <w:proofErr w:type="gramEnd"/>
      <w:r w:rsidRPr="00592592">
        <w:rPr>
          <w:rFonts w:asciiTheme="majorHAnsi" w:eastAsia="標楷體" w:hAnsiTheme="majorHAnsi"/>
          <w:szCs w:val="24"/>
        </w:rPr>
        <w:t>義務</w:t>
      </w:r>
    </w:p>
    <w:p w:rsidR="00D73CA7" w:rsidRDefault="00F04032" w:rsidP="00AC02D7">
      <w:pPr>
        <w:adjustRightInd w:val="0"/>
        <w:snapToGrid w:val="0"/>
        <w:ind w:left="1440" w:hangingChars="600" w:hanging="1440"/>
        <w:rPr>
          <w:rFonts w:asciiTheme="majorHAnsi" w:eastAsia="標楷體" w:hAnsiTheme="majorHAnsi" w:hint="eastAsia"/>
          <w:szCs w:val="24"/>
        </w:rPr>
      </w:pPr>
      <w:r>
        <w:rPr>
          <w:rFonts w:asciiTheme="majorHAnsi" w:eastAsia="標楷體" w:hAnsiTheme="majorHAnsi"/>
          <w:szCs w:val="24"/>
        </w:rPr>
        <w:t xml:space="preserve">       </w:t>
      </w:r>
      <w:r>
        <w:rPr>
          <w:rFonts w:asciiTheme="majorHAnsi" w:eastAsia="標楷體" w:hAnsiTheme="majorHAnsi" w:hint="eastAsia"/>
          <w:szCs w:val="24"/>
        </w:rPr>
        <w:t xml:space="preserve"> </w:t>
      </w:r>
      <w:r w:rsidR="00D73CA7" w:rsidRPr="00592592">
        <w:rPr>
          <w:rFonts w:asciiTheme="majorHAnsi" w:eastAsia="標楷體" w:hAnsiTheme="majorHAnsi"/>
          <w:szCs w:val="24"/>
        </w:rPr>
        <w:t xml:space="preserve"> (</w:t>
      </w:r>
      <w:proofErr w:type="gramStart"/>
      <w:r>
        <w:rPr>
          <w:rFonts w:asciiTheme="majorHAnsi" w:eastAsia="標楷體" w:hAnsiTheme="majorHAnsi" w:hint="eastAsia"/>
          <w:szCs w:val="24"/>
        </w:rPr>
        <w:t>一</w:t>
      </w:r>
      <w:proofErr w:type="gramEnd"/>
      <w:r w:rsidR="00D73CA7" w:rsidRPr="00592592">
        <w:rPr>
          <w:rFonts w:asciiTheme="majorHAnsi" w:eastAsia="標楷體" w:hAnsiTheme="majorHAnsi"/>
          <w:szCs w:val="24"/>
        </w:rPr>
        <w:t>)</w:t>
      </w:r>
      <w:proofErr w:type="gramStart"/>
      <w:r w:rsidR="00DA6CDE" w:rsidRPr="00592592">
        <w:rPr>
          <w:rFonts w:asciiTheme="majorHAnsi" w:eastAsia="標楷體" w:hAnsiTheme="majorHAnsi"/>
          <w:szCs w:val="24"/>
        </w:rPr>
        <w:t>丙方</w:t>
      </w:r>
      <w:r w:rsidR="00DA6CDE">
        <w:rPr>
          <w:rFonts w:asciiTheme="majorHAnsi" w:eastAsia="標楷體" w:hAnsiTheme="majorHAnsi"/>
          <w:szCs w:val="24"/>
        </w:rPr>
        <w:t>於</w:t>
      </w:r>
      <w:proofErr w:type="gramEnd"/>
      <w:r w:rsidR="00DA6CDE" w:rsidRPr="00DA6CDE">
        <w:rPr>
          <w:rFonts w:asciiTheme="majorHAnsi" w:eastAsia="標楷體" w:hAnsiTheme="majorHAnsi" w:hint="eastAsia"/>
          <w:szCs w:val="24"/>
        </w:rPr>
        <w:t>服務期間每學期應返校獨自任教一門課程且授課達</w:t>
      </w:r>
      <w:r w:rsidR="00DA6CDE" w:rsidRPr="00DA6CDE">
        <w:rPr>
          <w:rFonts w:asciiTheme="majorHAnsi" w:eastAsia="標楷體" w:hAnsiTheme="majorHAnsi"/>
          <w:szCs w:val="24"/>
        </w:rPr>
        <w:t>36</w:t>
      </w:r>
      <w:r w:rsidR="00DA6CDE" w:rsidRPr="00DA6CDE">
        <w:rPr>
          <w:rFonts w:asciiTheme="majorHAnsi" w:eastAsia="標楷體" w:hAnsiTheme="majorHAnsi" w:hint="eastAsia"/>
          <w:szCs w:val="24"/>
        </w:rPr>
        <w:t>小時，始可</w:t>
      </w:r>
      <w:proofErr w:type="gramStart"/>
      <w:r w:rsidR="00DA6CDE" w:rsidRPr="00DA6CDE">
        <w:rPr>
          <w:rFonts w:asciiTheme="majorHAnsi" w:eastAsia="標楷體" w:hAnsiTheme="majorHAnsi" w:hint="eastAsia"/>
          <w:szCs w:val="24"/>
        </w:rPr>
        <w:t>採計升</w:t>
      </w:r>
      <w:proofErr w:type="gramEnd"/>
      <w:r w:rsidR="00DA6CDE" w:rsidRPr="00DA6CDE">
        <w:rPr>
          <w:rFonts w:asciiTheme="majorHAnsi" w:eastAsia="標楷體" w:hAnsiTheme="majorHAnsi" w:hint="eastAsia"/>
          <w:szCs w:val="24"/>
        </w:rPr>
        <w:t>等年資。</w:t>
      </w:r>
      <w:r w:rsidR="00DA6CDE">
        <w:rPr>
          <w:rFonts w:asciiTheme="majorHAnsi" w:eastAsia="標楷體" w:hAnsiTheme="majorHAnsi" w:hint="eastAsia"/>
          <w:szCs w:val="24"/>
        </w:rPr>
        <w:t xml:space="preserve"> </w:t>
      </w:r>
    </w:p>
    <w:p w:rsidR="00AC02D7" w:rsidRDefault="00AC02D7" w:rsidP="00AC02D7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leftChars="260" w:left="1130" w:hangingChars="211" w:hanging="506"/>
        <w:rPr>
          <w:rFonts w:asciiTheme="majorHAnsi" w:eastAsia="標楷體" w:hAnsiTheme="majorHAnsi" w:cs="Times New Roman"/>
        </w:rPr>
      </w:pPr>
      <w:r>
        <w:rPr>
          <w:rFonts w:asciiTheme="majorHAnsi" w:eastAsia="標楷體" w:hAnsiTheme="majorHAnsi" w:cs="Times New Roman" w:hint="eastAsia"/>
        </w:rPr>
        <w:t xml:space="preserve">   </w:t>
      </w:r>
      <w:r w:rsidRPr="00592592">
        <w:rPr>
          <w:rFonts w:asciiTheme="majorHAnsi" w:eastAsia="標楷體" w:hAnsiTheme="majorHAnsi"/>
        </w:rPr>
        <w:t xml:space="preserve"> (</w:t>
      </w:r>
      <w:r>
        <w:rPr>
          <w:rFonts w:asciiTheme="majorHAnsi" w:eastAsia="標楷體" w:hAnsiTheme="majorHAnsi" w:hint="eastAsia"/>
        </w:rPr>
        <w:t>二</w:t>
      </w:r>
      <w:r w:rsidRPr="00592592">
        <w:rPr>
          <w:rFonts w:asciiTheme="majorHAnsi" w:eastAsia="標楷體" w:hAnsiTheme="majorHAnsi"/>
        </w:rPr>
        <w:t>)</w:t>
      </w:r>
      <w:proofErr w:type="gramStart"/>
      <w:r>
        <w:rPr>
          <w:rFonts w:asciiTheme="majorHAnsi" w:eastAsia="標楷體" w:hAnsiTheme="majorHAnsi" w:cs="Times New Roman" w:hint="eastAsia"/>
        </w:rPr>
        <w:t>丙方</w:t>
      </w:r>
      <w:r w:rsidRPr="00911388">
        <w:rPr>
          <w:rFonts w:asciiTheme="majorHAnsi" w:eastAsia="標楷體" w:hAnsiTheme="majorHAnsi" w:cs="Times New Roman" w:hint="eastAsia"/>
        </w:rPr>
        <w:t>於</w:t>
      </w:r>
      <w:proofErr w:type="gramEnd"/>
      <w:r w:rsidRPr="00911388">
        <w:rPr>
          <w:rFonts w:asciiTheme="majorHAnsi" w:eastAsia="標楷體" w:hAnsiTheme="majorHAnsi" w:cs="Times New Roman" w:hint="eastAsia"/>
        </w:rPr>
        <w:t>服務開始前填具服務績效預期效益，服務開始後每兩</w:t>
      </w:r>
      <w:proofErr w:type="gramStart"/>
      <w:r w:rsidRPr="00911388">
        <w:rPr>
          <w:rFonts w:asciiTheme="majorHAnsi" w:eastAsia="標楷體" w:hAnsiTheme="majorHAnsi" w:cs="Times New Roman" w:hint="eastAsia"/>
        </w:rPr>
        <w:t>個</w:t>
      </w:r>
      <w:proofErr w:type="gramEnd"/>
      <w:r w:rsidRPr="00911388">
        <w:rPr>
          <w:rFonts w:asciiTheme="majorHAnsi" w:eastAsia="標楷體" w:hAnsiTheme="majorHAnsi" w:cs="Times New Roman" w:hint="eastAsia"/>
        </w:rPr>
        <w:t>月進行服務績效</w:t>
      </w:r>
    </w:p>
    <w:p w:rsidR="00AC02D7" w:rsidRDefault="00AC02D7" w:rsidP="00AC02D7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leftChars="260" w:left="1130" w:hangingChars="211" w:hanging="506"/>
        <w:rPr>
          <w:rFonts w:asciiTheme="majorHAnsi" w:eastAsia="標楷體" w:hAnsiTheme="majorHAnsi" w:cs="Times New Roman"/>
        </w:rPr>
      </w:pPr>
      <w:r>
        <w:rPr>
          <w:rFonts w:asciiTheme="majorHAnsi" w:eastAsia="標楷體" w:hAnsiTheme="majorHAnsi" w:cs="Times New Roman" w:hint="eastAsia"/>
        </w:rPr>
        <w:t xml:space="preserve">       </w:t>
      </w:r>
      <w:r w:rsidRPr="00911388">
        <w:rPr>
          <w:rFonts w:asciiTheme="majorHAnsi" w:eastAsia="標楷體" w:hAnsiTheme="majorHAnsi" w:cs="Times New Roman" w:hint="eastAsia"/>
        </w:rPr>
        <w:t>報告，並於期滿後一個月內繳交完整企業服務及各項績效報告。管考內容應包</w:t>
      </w:r>
    </w:p>
    <w:p w:rsidR="00AC02D7" w:rsidRPr="00911388" w:rsidRDefault="00AC02D7" w:rsidP="00AC02D7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leftChars="260" w:left="1130" w:hangingChars="211" w:hanging="506"/>
        <w:rPr>
          <w:rFonts w:asciiTheme="majorHAnsi" w:eastAsia="標楷體" w:hAnsiTheme="majorHAnsi" w:cs="Times New Roman"/>
        </w:rPr>
      </w:pPr>
      <w:r>
        <w:rPr>
          <w:rFonts w:asciiTheme="majorHAnsi" w:eastAsia="標楷體" w:hAnsiTheme="majorHAnsi" w:cs="Times New Roman" w:hint="eastAsia"/>
        </w:rPr>
        <w:t xml:space="preserve">       </w:t>
      </w:r>
      <w:r w:rsidRPr="00911388">
        <w:rPr>
          <w:rFonts w:asciiTheme="majorHAnsi" w:eastAsia="標楷體" w:hAnsiTheme="majorHAnsi" w:cs="Times New Roman" w:hint="eastAsia"/>
        </w:rPr>
        <w:t>含下列事項：</w:t>
      </w:r>
    </w:p>
    <w:p w:rsidR="00AC02D7" w:rsidRDefault="00AC02D7" w:rsidP="00AC02D7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leftChars="260" w:left="1130" w:hangingChars="211" w:hanging="506"/>
        <w:rPr>
          <w:rFonts w:asciiTheme="majorHAnsi" w:eastAsia="標楷體" w:hAnsiTheme="majorHAnsi" w:cs="Times New Roman"/>
        </w:rPr>
      </w:pPr>
      <w:r w:rsidRPr="00911388">
        <w:rPr>
          <w:rFonts w:asciiTheme="majorHAnsi" w:eastAsia="標楷體" w:hAnsiTheme="majorHAnsi" w:cs="Times New Roman" w:hint="eastAsia"/>
        </w:rPr>
        <w:t xml:space="preserve">   </w:t>
      </w:r>
      <w:r>
        <w:rPr>
          <w:rFonts w:asciiTheme="majorHAnsi" w:eastAsia="標楷體" w:hAnsiTheme="majorHAnsi" w:cs="Times New Roman" w:hint="eastAsia"/>
        </w:rPr>
        <w:t xml:space="preserve">   </w:t>
      </w:r>
      <w:r w:rsidRPr="00911388">
        <w:rPr>
          <w:rFonts w:asciiTheme="majorHAnsi" w:eastAsia="標楷體" w:hAnsiTheme="majorHAnsi" w:cs="Times New Roman" w:hint="eastAsia"/>
        </w:rPr>
        <w:t>（</w:t>
      </w:r>
      <w:r w:rsidRPr="00911388">
        <w:rPr>
          <w:rFonts w:asciiTheme="majorHAnsi" w:eastAsia="標楷體" w:hAnsiTheme="majorHAnsi" w:cs="Times New Roman" w:hint="eastAsia"/>
        </w:rPr>
        <w:t>1</w:t>
      </w:r>
      <w:r w:rsidRPr="00911388">
        <w:rPr>
          <w:rFonts w:asciiTheme="majorHAnsi" w:eastAsia="標楷體" w:hAnsiTheme="majorHAnsi" w:cs="Times New Roman" w:hint="eastAsia"/>
        </w:rPr>
        <w:t>）指導實務專題至少</w:t>
      </w:r>
      <w:r w:rsidRPr="00911388">
        <w:rPr>
          <w:rFonts w:asciiTheme="majorHAnsi" w:eastAsia="標楷體" w:hAnsiTheme="majorHAnsi" w:cs="Times New Roman" w:hint="eastAsia"/>
        </w:rPr>
        <w:t>1</w:t>
      </w:r>
      <w:r w:rsidRPr="00911388">
        <w:rPr>
          <w:rFonts w:asciiTheme="majorHAnsi" w:eastAsia="標楷體" w:hAnsiTheme="majorHAnsi" w:cs="Times New Roman" w:hint="eastAsia"/>
        </w:rPr>
        <w:t>件。</w:t>
      </w:r>
    </w:p>
    <w:p w:rsidR="00AC02D7" w:rsidRPr="00911388" w:rsidRDefault="00AC02D7" w:rsidP="00AC02D7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leftChars="260" w:left="1130" w:hangingChars="211" w:hanging="506"/>
        <w:rPr>
          <w:rFonts w:asciiTheme="majorHAnsi" w:eastAsia="標楷體" w:hAnsiTheme="majorHAnsi" w:cs="Times New Roman"/>
        </w:rPr>
      </w:pPr>
      <w:r>
        <w:rPr>
          <w:rFonts w:asciiTheme="majorHAnsi" w:eastAsia="標楷體" w:hAnsiTheme="majorHAnsi" w:cs="Times New Roman" w:hint="eastAsia"/>
        </w:rPr>
        <w:t xml:space="preserve">      </w:t>
      </w:r>
      <w:r w:rsidRPr="00911388">
        <w:rPr>
          <w:rFonts w:asciiTheme="majorHAnsi" w:eastAsia="標楷體" w:hAnsiTheme="majorHAnsi" w:cs="Times New Roman" w:hint="eastAsia"/>
        </w:rPr>
        <w:t>（</w:t>
      </w:r>
      <w:r w:rsidRPr="00911388">
        <w:rPr>
          <w:rFonts w:asciiTheme="majorHAnsi" w:eastAsia="標楷體" w:hAnsiTheme="majorHAnsi" w:cs="Times New Roman" w:hint="eastAsia"/>
        </w:rPr>
        <w:t>2</w:t>
      </w:r>
      <w:r w:rsidRPr="00911388">
        <w:rPr>
          <w:rFonts w:asciiTheme="majorHAnsi" w:eastAsia="標楷體" w:hAnsiTheme="majorHAnsi" w:cs="Times New Roman" w:hint="eastAsia"/>
        </w:rPr>
        <w:t>）提供實習機會至少</w:t>
      </w:r>
      <w:r w:rsidRPr="00911388">
        <w:rPr>
          <w:rFonts w:asciiTheme="majorHAnsi" w:eastAsia="標楷體" w:hAnsiTheme="majorHAnsi" w:cs="Times New Roman" w:hint="eastAsia"/>
        </w:rPr>
        <w:t>2</w:t>
      </w:r>
      <w:r w:rsidRPr="00911388">
        <w:rPr>
          <w:rFonts w:asciiTheme="majorHAnsi" w:eastAsia="標楷體" w:hAnsiTheme="majorHAnsi" w:cs="Times New Roman" w:hint="eastAsia"/>
        </w:rPr>
        <w:t>位。</w:t>
      </w:r>
    </w:p>
    <w:p w:rsidR="00AC02D7" w:rsidRPr="00AC02D7" w:rsidRDefault="00AC02D7" w:rsidP="00AC02D7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leftChars="413" w:left="1130" w:hangingChars="58" w:hanging="139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 xml:space="preserve">    </w:t>
      </w:r>
      <w:r w:rsidRPr="00911388">
        <w:rPr>
          <w:rFonts w:asciiTheme="majorHAnsi" w:eastAsia="標楷體" w:hAnsiTheme="majorHAnsi" w:cs="Times New Roman" w:hint="eastAsia"/>
        </w:rPr>
        <w:t>定期歸建：教師應</w:t>
      </w:r>
      <w:r w:rsidRPr="00A47F3E">
        <w:rPr>
          <w:rFonts w:ascii="Times New Roman" w:eastAsia="標楷體" w:hAnsi="Times New Roman" w:cs="Times New Roman" w:hint="eastAsia"/>
        </w:rPr>
        <w:t>於服務期滿前一個月申請歸建。</w:t>
      </w:r>
    </w:p>
    <w:p w:rsidR="00DA6CDE" w:rsidRPr="00DA6CDE" w:rsidRDefault="00DA6CDE" w:rsidP="00AC02D7">
      <w:pPr>
        <w:adjustRightInd w:val="0"/>
        <w:snapToGrid w:val="0"/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Theme="majorHAnsi" w:eastAsia="標楷體" w:hAnsiTheme="majorHAnsi" w:hint="eastAsia"/>
          <w:szCs w:val="24"/>
        </w:rPr>
        <w:lastRenderedPageBreak/>
        <w:t xml:space="preserve">         (</w:t>
      </w:r>
      <w:r w:rsidR="00AC02D7">
        <w:rPr>
          <w:rFonts w:asciiTheme="majorHAnsi" w:eastAsia="標楷體" w:hAnsiTheme="majorHAnsi" w:hint="eastAsia"/>
          <w:szCs w:val="24"/>
        </w:rPr>
        <w:t>三</w:t>
      </w:r>
      <w:r>
        <w:rPr>
          <w:rFonts w:asciiTheme="majorHAnsi" w:eastAsia="標楷體" w:hAnsiTheme="majorHAnsi" w:hint="eastAsia"/>
          <w:szCs w:val="24"/>
        </w:rPr>
        <w:t>)</w:t>
      </w:r>
      <w:proofErr w:type="gramStart"/>
      <w:r>
        <w:rPr>
          <w:rFonts w:asciiTheme="majorHAnsi" w:eastAsia="標楷體" w:hAnsiTheme="majorHAnsi" w:hint="eastAsia"/>
          <w:szCs w:val="24"/>
        </w:rPr>
        <w:t>丙方</w:t>
      </w:r>
      <w:r w:rsidRPr="00DA6CDE">
        <w:rPr>
          <w:rFonts w:asciiTheme="majorHAnsi" w:eastAsia="標楷體" w:hAnsiTheme="majorHAnsi" w:hint="eastAsia"/>
          <w:szCs w:val="24"/>
        </w:rPr>
        <w:t>於</w:t>
      </w:r>
      <w:proofErr w:type="gramEnd"/>
      <w:r w:rsidRPr="00DA6CDE">
        <w:rPr>
          <w:rFonts w:asciiTheme="majorHAnsi" w:eastAsia="標楷體" w:hAnsiTheme="majorHAnsi" w:hint="eastAsia"/>
          <w:szCs w:val="24"/>
        </w:rPr>
        <w:t>深耕服務結束後次學期起返校服務，返校服務時間應至少為深耕服務期間之二倍。</w:t>
      </w:r>
      <w:r>
        <w:rPr>
          <w:rFonts w:asciiTheme="majorHAnsi" w:eastAsia="標楷體" w:hAnsiTheme="majorHAnsi"/>
          <w:szCs w:val="24"/>
        </w:rPr>
        <w:t>未完成者，</w:t>
      </w:r>
      <w:r w:rsidRPr="00264A8F">
        <w:rPr>
          <w:rFonts w:asciiTheme="majorHAnsi" w:eastAsia="標楷體" w:hAnsiTheme="majorHAnsi" w:hint="eastAsia"/>
          <w:szCs w:val="24"/>
        </w:rPr>
        <w:t>應賠償本校負擔之保險費及薪資費用，短期服務者賠償三個月；長期服務者賠償六個月。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</w:t>
      </w:r>
      <w:r w:rsidR="001757F8">
        <w:rPr>
          <w:rFonts w:asciiTheme="majorHAnsi" w:eastAsia="標楷體" w:hAnsiTheme="majorHAnsi" w:hint="eastAsia"/>
          <w:szCs w:val="24"/>
        </w:rPr>
        <w:t>五</w:t>
      </w:r>
      <w:r w:rsidRPr="00592592">
        <w:rPr>
          <w:rFonts w:asciiTheme="majorHAnsi" w:eastAsia="標楷體" w:hAnsiTheme="majorHAnsi"/>
          <w:szCs w:val="24"/>
        </w:rPr>
        <w:t>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終止契約</w:t>
      </w:r>
    </w:p>
    <w:p w:rsidR="00D73CA7" w:rsidRPr="00592592" w:rsidRDefault="00D73CA7" w:rsidP="00AC02D7">
      <w:pPr>
        <w:adjustRightInd w:val="0"/>
        <w:snapToGrid w:val="0"/>
        <w:ind w:left="1440" w:hangingChars="600" w:hanging="144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        </w:t>
      </w:r>
      <w:r w:rsidRPr="00592592">
        <w:rPr>
          <w:rFonts w:asciiTheme="majorHAnsi" w:eastAsia="標楷體" w:hAnsiTheme="majorHAnsi"/>
          <w:szCs w:val="24"/>
        </w:rPr>
        <w:t>一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除本契約另有規定者，從其規定外，任一方當事人不履行本契約或不依本契約履行時，他方得以書面通知其於五日內改正。逾期未能改正者，他方得另以書面通知終止本契約。</w:t>
      </w:r>
    </w:p>
    <w:p w:rsidR="00D73CA7" w:rsidRDefault="00D73CA7" w:rsidP="00AC02D7">
      <w:pPr>
        <w:adjustRightInd w:val="0"/>
        <w:snapToGrid w:val="0"/>
        <w:ind w:firstLineChars="400" w:firstLine="96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二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乙方擬終止本契約，應於終止日之十日前以書面通知甲方</w:t>
      </w:r>
      <w:proofErr w:type="gramStart"/>
      <w:r>
        <w:rPr>
          <w:rFonts w:asciiTheme="majorHAnsi" w:eastAsia="標楷體" w:hAnsiTheme="majorHAnsi" w:hint="eastAsia"/>
          <w:szCs w:val="24"/>
        </w:rPr>
        <w:t>與丙方</w:t>
      </w:r>
      <w:r w:rsidRPr="00592592">
        <w:rPr>
          <w:rFonts w:asciiTheme="majorHAnsi" w:eastAsia="標楷體" w:hAnsiTheme="majorHAnsi"/>
          <w:szCs w:val="24"/>
        </w:rPr>
        <w:t>終止</w:t>
      </w:r>
      <w:proofErr w:type="gramEnd"/>
      <w:r w:rsidRPr="00592592">
        <w:rPr>
          <w:rFonts w:asciiTheme="majorHAnsi" w:eastAsia="標楷體" w:hAnsiTheme="majorHAnsi"/>
          <w:szCs w:val="24"/>
        </w:rPr>
        <w:t>本契約。</w:t>
      </w:r>
    </w:p>
    <w:p w:rsidR="007C312E" w:rsidRPr="00592592" w:rsidRDefault="007C312E" w:rsidP="00AC02D7">
      <w:pPr>
        <w:adjustRightInd w:val="0"/>
        <w:snapToGrid w:val="0"/>
        <w:ind w:leftChars="400" w:left="1416" w:hangingChars="190" w:hanging="456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>三、</w:t>
      </w:r>
      <w:proofErr w:type="gramStart"/>
      <w:r>
        <w:rPr>
          <w:rFonts w:asciiTheme="majorHAnsi" w:eastAsia="標楷體" w:hAnsiTheme="majorHAnsi" w:hint="eastAsia"/>
          <w:szCs w:val="24"/>
        </w:rPr>
        <w:t>丙方</w:t>
      </w:r>
      <w:r w:rsidRPr="007C312E">
        <w:rPr>
          <w:rFonts w:asciiTheme="majorHAnsi" w:eastAsia="標楷體" w:hAnsiTheme="majorHAnsi" w:hint="eastAsia"/>
          <w:szCs w:val="24"/>
        </w:rPr>
        <w:t>於</w:t>
      </w:r>
      <w:proofErr w:type="gramEnd"/>
      <w:r w:rsidRPr="007C312E">
        <w:rPr>
          <w:rFonts w:asciiTheme="majorHAnsi" w:eastAsia="標楷體" w:hAnsiTheme="majorHAnsi" w:hint="eastAsia"/>
          <w:szCs w:val="24"/>
        </w:rPr>
        <w:t>服務期間放棄服務或管考績效不佳者，</w:t>
      </w:r>
      <w:r w:rsidR="00B3052C">
        <w:rPr>
          <w:rFonts w:asciiTheme="majorHAnsi" w:eastAsia="標楷體" w:hAnsiTheme="majorHAnsi" w:hint="eastAsia"/>
          <w:szCs w:val="24"/>
        </w:rPr>
        <w:t>經甲方核定准予終止契約後，</w:t>
      </w:r>
      <w:r w:rsidRPr="007C312E">
        <w:rPr>
          <w:rFonts w:asciiTheme="majorHAnsi" w:eastAsia="標楷體" w:hAnsiTheme="majorHAnsi" w:hint="eastAsia"/>
          <w:szCs w:val="24"/>
        </w:rPr>
        <w:t>應於終止日之十日前以書面通知</w:t>
      </w:r>
      <w:r w:rsidR="00B3052C">
        <w:rPr>
          <w:rFonts w:asciiTheme="majorHAnsi" w:eastAsia="標楷體" w:hAnsiTheme="majorHAnsi" w:hint="eastAsia"/>
          <w:szCs w:val="24"/>
        </w:rPr>
        <w:t>乙</w:t>
      </w:r>
      <w:r w:rsidRPr="007C312E">
        <w:rPr>
          <w:rFonts w:asciiTheme="majorHAnsi" w:eastAsia="標楷體" w:hAnsiTheme="majorHAnsi" w:hint="eastAsia"/>
          <w:szCs w:val="24"/>
        </w:rPr>
        <w:t>方終止本契約</w:t>
      </w:r>
      <w:r w:rsidR="00B3052C">
        <w:rPr>
          <w:rFonts w:asciiTheme="majorHAnsi" w:eastAsia="標楷體" w:hAnsiTheme="majorHAnsi" w:hint="eastAsia"/>
          <w:szCs w:val="24"/>
        </w:rPr>
        <w:t>。</w:t>
      </w:r>
      <w:r>
        <w:rPr>
          <w:rFonts w:asciiTheme="majorHAnsi" w:eastAsia="標楷體" w:hAnsiTheme="majorHAnsi" w:hint="eastAsia"/>
          <w:szCs w:val="24"/>
        </w:rPr>
        <w:t>返校服務</w:t>
      </w:r>
      <w:r w:rsidRPr="007C312E">
        <w:rPr>
          <w:rFonts w:asciiTheme="majorHAnsi" w:eastAsia="標楷體" w:hAnsiTheme="majorHAnsi" w:hint="eastAsia"/>
          <w:szCs w:val="24"/>
        </w:rPr>
        <w:t>後</w:t>
      </w:r>
      <w:r w:rsidR="00B3052C">
        <w:rPr>
          <w:rFonts w:asciiTheme="majorHAnsi" w:eastAsia="標楷體" w:hAnsiTheme="majorHAnsi" w:hint="eastAsia"/>
          <w:szCs w:val="24"/>
        </w:rPr>
        <w:t>其</w:t>
      </w:r>
      <w:r>
        <w:rPr>
          <w:rFonts w:asciiTheme="majorHAnsi" w:eastAsia="標楷體" w:hAnsiTheme="majorHAnsi" w:hint="eastAsia"/>
          <w:szCs w:val="24"/>
        </w:rPr>
        <w:t>不足</w:t>
      </w:r>
      <w:r w:rsidRPr="007C312E">
        <w:rPr>
          <w:rFonts w:asciiTheme="majorHAnsi" w:eastAsia="標楷體" w:hAnsiTheme="majorHAnsi" w:hint="eastAsia"/>
          <w:szCs w:val="24"/>
        </w:rPr>
        <w:t>之鐘點數於下一學期補足，</w:t>
      </w:r>
      <w:r>
        <w:rPr>
          <w:rFonts w:asciiTheme="majorHAnsi" w:eastAsia="標楷體" w:hAnsiTheme="majorHAnsi" w:hint="eastAsia"/>
          <w:szCs w:val="24"/>
        </w:rPr>
        <w:t>且</w:t>
      </w:r>
      <w:r w:rsidRPr="007C312E">
        <w:rPr>
          <w:rFonts w:asciiTheme="majorHAnsi" w:eastAsia="標楷體" w:hAnsiTheme="majorHAnsi" w:hint="eastAsia"/>
          <w:szCs w:val="24"/>
        </w:rPr>
        <w:t>仍應參加當年度教師評鑑。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</w:t>
      </w:r>
      <w:r w:rsidR="001757F8">
        <w:rPr>
          <w:rFonts w:asciiTheme="majorHAnsi" w:eastAsia="標楷體" w:hAnsiTheme="majorHAnsi" w:hint="eastAsia"/>
          <w:szCs w:val="24"/>
        </w:rPr>
        <w:t>六</w:t>
      </w:r>
      <w:r w:rsidRPr="00592592">
        <w:rPr>
          <w:rFonts w:asciiTheme="majorHAnsi" w:eastAsia="標楷體" w:hAnsiTheme="majorHAnsi"/>
          <w:szCs w:val="24"/>
        </w:rPr>
        <w:t>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契約解釋及合意管轄</w:t>
      </w:r>
    </w:p>
    <w:p w:rsidR="00D73CA7" w:rsidRPr="00592592" w:rsidRDefault="00D73CA7" w:rsidP="00AC02D7">
      <w:pPr>
        <w:adjustRightInd w:val="0"/>
        <w:snapToGrid w:val="0"/>
        <w:ind w:firstLineChars="400" w:firstLine="96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一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本契約書應依中華民國之法律解釋及適用。</w:t>
      </w:r>
    </w:p>
    <w:p w:rsidR="00D73CA7" w:rsidRPr="00592592" w:rsidRDefault="00D73CA7" w:rsidP="00AC02D7">
      <w:pPr>
        <w:adjustRightInd w:val="0"/>
        <w:snapToGrid w:val="0"/>
        <w:ind w:leftChars="400" w:left="1440" w:hangingChars="200" w:hanging="48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二、本契約衍生之法律爭議糾紛，經甲方同意後，得於</w:t>
      </w:r>
      <w:r w:rsidR="001757F8">
        <w:rPr>
          <w:rFonts w:asciiTheme="majorHAnsi" w:eastAsia="標楷體" w:hAnsiTheme="majorHAnsi" w:hint="eastAsia"/>
          <w:szCs w:val="24"/>
        </w:rPr>
        <w:t>屏東</w:t>
      </w:r>
      <w:r w:rsidRPr="00592592">
        <w:rPr>
          <w:rFonts w:asciiTheme="majorHAnsi" w:eastAsia="標楷體" w:hAnsiTheme="majorHAnsi"/>
          <w:szCs w:val="24"/>
        </w:rPr>
        <w:t>市提付仲裁，並依中華民國仲裁法解決；若因本契約而涉訟時，</w:t>
      </w:r>
      <w:r w:rsidRPr="00C549F4">
        <w:rPr>
          <w:rFonts w:asciiTheme="majorHAnsi" w:eastAsia="標楷體" w:hAnsiTheme="majorHAnsi" w:hint="eastAsia"/>
          <w:szCs w:val="24"/>
        </w:rPr>
        <w:t>甲、乙、丙三方</w:t>
      </w:r>
      <w:r w:rsidRPr="00592592">
        <w:rPr>
          <w:rFonts w:asciiTheme="majorHAnsi" w:eastAsia="標楷體" w:hAnsiTheme="majorHAnsi"/>
          <w:szCs w:val="24"/>
        </w:rPr>
        <w:t>特此同意以台灣</w:t>
      </w:r>
      <w:r w:rsidR="001757F8">
        <w:rPr>
          <w:rFonts w:asciiTheme="majorHAnsi" w:eastAsia="標楷體" w:hAnsiTheme="majorHAnsi" w:hint="eastAsia"/>
          <w:szCs w:val="24"/>
        </w:rPr>
        <w:t>屏東</w:t>
      </w:r>
      <w:r w:rsidRPr="00592592">
        <w:rPr>
          <w:rFonts w:asciiTheme="majorHAnsi" w:eastAsia="標楷體" w:hAnsiTheme="majorHAnsi"/>
          <w:szCs w:val="24"/>
        </w:rPr>
        <w:t>地方法院為第一審管轄法院。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</w:t>
      </w:r>
      <w:r w:rsidR="001757F8">
        <w:rPr>
          <w:rFonts w:asciiTheme="majorHAnsi" w:eastAsia="標楷體" w:hAnsiTheme="majorHAnsi" w:hint="eastAsia"/>
          <w:szCs w:val="24"/>
        </w:rPr>
        <w:t>七</w:t>
      </w:r>
      <w:r w:rsidRPr="00592592">
        <w:rPr>
          <w:rFonts w:asciiTheme="majorHAnsi" w:eastAsia="標楷體" w:hAnsiTheme="majorHAnsi"/>
          <w:szCs w:val="24"/>
        </w:rPr>
        <w:t>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完整合意</w:t>
      </w:r>
    </w:p>
    <w:p w:rsidR="00D73CA7" w:rsidRPr="00592592" w:rsidRDefault="00D73CA7" w:rsidP="00AC02D7">
      <w:pPr>
        <w:adjustRightInd w:val="0"/>
        <w:snapToGrid w:val="0"/>
        <w:ind w:left="1440" w:hangingChars="600" w:hanging="144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        </w:t>
      </w:r>
      <w:r w:rsidRPr="00592592">
        <w:rPr>
          <w:rFonts w:asciiTheme="majorHAnsi" w:eastAsia="標楷體" w:hAnsiTheme="majorHAnsi"/>
          <w:szCs w:val="24"/>
        </w:rPr>
        <w:t>一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本契約及其附件構成雙方對本案完整之合意。任何於本契約簽訂前，經</w:t>
      </w:r>
      <w:r w:rsidRPr="00C549F4">
        <w:rPr>
          <w:rFonts w:asciiTheme="majorHAnsi" w:eastAsia="標楷體" w:hAnsiTheme="majorHAnsi" w:hint="eastAsia"/>
          <w:szCs w:val="24"/>
        </w:rPr>
        <w:t>甲、乙、丙三</w:t>
      </w:r>
      <w:r>
        <w:rPr>
          <w:rFonts w:asciiTheme="majorHAnsi" w:eastAsia="標楷體" w:hAnsiTheme="majorHAnsi" w:hint="eastAsia"/>
          <w:szCs w:val="24"/>
        </w:rPr>
        <w:t>方</w:t>
      </w:r>
      <w:r w:rsidRPr="00592592">
        <w:rPr>
          <w:rFonts w:asciiTheme="majorHAnsi" w:eastAsia="標楷體" w:hAnsiTheme="majorHAnsi"/>
          <w:szCs w:val="24"/>
        </w:rPr>
        <w:t>協議但未記載於本契約或其附件之事項，對</w:t>
      </w:r>
      <w:r w:rsidRPr="00C549F4">
        <w:rPr>
          <w:rFonts w:asciiTheme="majorHAnsi" w:eastAsia="標楷體" w:hAnsiTheme="majorHAnsi" w:hint="eastAsia"/>
          <w:szCs w:val="24"/>
        </w:rPr>
        <w:t>甲、乙、丙三</w:t>
      </w:r>
      <w:r w:rsidRPr="00592592">
        <w:rPr>
          <w:rFonts w:asciiTheme="majorHAnsi" w:eastAsia="標楷體" w:hAnsiTheme="majorHAnsi"/>
          <w:szCs w:val="24"/>
        </w:rPr>
        <w:t>方皆無拘束力。</w:t>
      </w:r>
    </w:p>
    <w:p w:rsidR="00D73CA7" w:rsidRPr="00592592" w:rsidRDefault="00D73CA7" w:rsidP="00AC02D7">
      <w:pPr>
        <w:adjustRightInd w:val="0"/>
        <w:snapToGrid w:val="0"/>
        <w:ind w:firstLineChars="400" w:firstLine="96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二</w:t>
      </w:r>
      <w:r w:rsidRPr="00592592">
        <w:rPr>
          <w:rFonts w:asciiTheme="majorHAnsi" w:hAnsiTheme="majorHAnsi"/>
          <w:szCs w:val="24"/>
        </w:rPr>
        <w:t>、</w:t>
      </w:r>
      <w:r w:rsidRPr="00592592">
        <w:rPr>
          <w:rFonts w:asciiTheme="majorHAnsi" w:eastAsia="標楷體" w:hAnsiTheme="majorHAnsi"/>
          <w:szCs w:val="24"/>
        </w:rPr>
        <w:t>附件之效力與本契約同，但兩者有抵觸時，以本契約為</w:t>
      </w:r>
      <w:proofErr w:type="gramStart"/>
      <w:r w:rsidRPr="00592592">
        <w:rPr>
          <w:rFonts w:asciiTheme="majorHAnsi" w:eastAsia="標楷體" w:hAnsiTheme="majorHAnsi"/>
          <w:szCs w:val="24"/>
        </w:rPr>
        <w:t>準</w:t>
      </w:r>
      <w:proofErr w:type="gramEnd"/>
      <w:r w:rsidRPr="00592592">
        <w:rPr>
          <w:rFonts w:asciiTheme="majorHAnsi" w:eastAsia="標楷體" w:hAnsiTheme="majorHAnsi"/>
          <w:szCs w:val="24"/>
        </w:rPr>
        <w:t>。</w:t>
      </w:r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第</w:t>
      </w:r>
      <w:r w:rsidR="001757F8">
        <w:rPr>
          <w:rFonts w:asciiTheme="majorHAnsi" w:eastAsia="標楷體" w:hAnsiTheme="majorHAnsi" w:hint="eastAsia"/>
          <w:szCs w:val="24"/>
        </w:rPr>
        <w:t>八</w:t>
      </w:r>
      <w:r w:rsidRPr="00592592">
        <w:rPr>
          <w:rFonts w:asciiTheme="majorHAnsi" w:eastAsia="標楷體" w:hAnsiTheme="majorHAnsi"/>
          <w:szCs w:val="24"/>
        </w:rPr>
        <w:t>條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契約份數</w:t>
      </w:r>
      <w:bookmarkStart w:id="0" w:name="_GoBack"/>
      <w:bookmarkEnd w:id="0"/>
    </w:p>
    <w:p w:rsidR="00D73CA7" w:rsidRPr="00592592" w:rsidRDefault="00D73CA7" w:rsidP="00D73CA7">
      <w:pPr>
        <w:adjustRightInd w:val="0"/>
        <w:snapToGrid w:val="0"/>
        <w:spacing w:before="100" w:beforeAutospacing="1" w:after="100" w:afterAutospacing="1"/>
        <w:ind w:left="1440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本契約</w:t>
      </w:r>
      <w:proofErr w:type="gramStart"/>
      <w:r w:rsidRPr="00592592">
        <w:rPr>
          <w:rFonts w:asciiTheme="majorHAnsi" w:eastAsia="標楷體" w:hAnsiTheme="majorHAnsi"/>
          <w:szCs w:val="24"/>
        </w:rPr>
        <w:t>壹式參份</w:t>
      </w:r>
      <w:proofErr w:type="gramEnd"/>
      <w:r w:rsidRPr="00592592">
        <w:rPr>
          <w:rFonts w:asciiTheme="majorHAnsi" w:eastAsia="標楷體" w:hAnsiTheme="majorHAnsi"/>
          <w:szCs w:val="24"/>
        </w:rPr>
        <w:t>，</w:t>
      </w:r>
      <w:r>
        <w:rPr>
          <w:rFonts w:asciiTheme="majorHAnsi" w:eastAsia="標楷體" w:hAnsiTheme="majorHAnsi" w:hint="eastAsia"/>
          <w:szCs w:val="24"/>
        </w:rPr>
        <w:t>甲、乙、丙</w:t>
      </w:r>
      <w:r w:rsidRPr="00592592">
        <w:rPr>
          <w:rFonts w:asciiTheme="majorHAnsi" w:eastAsia="標楷體" w:hAnsiTheme="majorHAnsi"/>
          <w:szCs w:val="24"/>
        </w:rPr>
        <w:t>三方</w:t>
      </w:r>
      <w:proofErr w:type="gramStart"/>
      <w:r w:rsidRPr="00592592">
        <w:rPr>
          <w:rFonts w:asciiTheme="majorHAnsi" w:eastAsia="標楷體" w:hAnsiTheme="majorHAnsi"/>
          <w:szCs w:val="24"/>
        </w:rPr>
        <w:t>各執乙份</w:t>
      </w:r>
      <w:proofErr w:type="gramEnd"/>
      <w:r w:rsidRPr="00592592">
        <w:rPr>
          <w:rFonts w:asciiTheme="majorHAnsi" w:eastAsia="標楷體" w:hAnsiTheme="majorHAnsi"/>
          <w:szCs w:val="24"/>
        </w:rPr>
        <w:t>為</w:t>
      </w:r>
      <w:proofErr w:type="gramStart"/>
      <w:r w:rsidRPr="00592592">
        <w:rPr>
          <w:rFonts w:asciiTheme="majorHAnsi" w:eastAsia="標楷體" w:hAnsiTheme="majorHAnsi"/>
          <w:szCs w:val="24"/>
        </w:rPr>
        <w:t>憑</w:t>
      </w:r>
      <w:proofErr w:type="gramEnd"/>
      <w:r w:rsidRPr="00592592">
        <w:rPr>
          <w:rFonts w:asciiTheme="majorHAnsi" w:eastAsia="標楷體" w:hAnsiTheme="majorHAnsi"/>
          <w:szCs w:val="24"/>
        </w:rPr>
        <w:t>。</w:t>
      </w:r>
    </w:p>
    <w:p w:rsidR="00D73CA7" w:rsidRPr="00592592" w:rsidRDefault="00D73CA7" w:rsidP="00D73CA7">
      <w:pPr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立約人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甲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方：</w:t>
      </w:r>
      <w:r w:rsidR="00E17195">
        <w:rPr>
          <w:rFonts w:asciiTheme="majorHAnsi" w:eastAsia="標楷體" w:hAnsiTheme="majorHAnsi" w:hint="eastAsia"/>
          <w:szCs w:val="24"/>
        </w:rPr>
        <w:t>大仁科技</w:t>
      </w:r>
      <w:r w:rsidRPr="00592592">
        <w:rPr>
          <w:rFonts w:asciiTheme="majorHAnsi" w:eastAsia="標楷體" w:hAnsiTheme="majorHAnsi"/>
          <w:szCs w:val="24"/>
        </w:rPr>
        <w:t>大學</w:t>
      </w:r>
      <w:r w:rsidRPr="00592592">
        <w:rPr>
          <w:rFonts w:asciiTheme="majorHAnsi" w:eastAsia="標楷體" w:hAnsiTheme="majorHAnsi"/>
          <w:szCs w:val="24"/>
        </w:rPr>
        <w:t xml:space="preserve">          </w:t>
      </w:r>
      <w:r w:rsidRPr="00592592">
        <w:rPr>
          <w:rFonts w:asciiTheme="majorHAnsi" w:eastAsia="標楷體" w:hAnsiTheme="majorHAnsi"/>
          <w:szCs w:val="24"/>
        </w:rPr>
        <w:tab/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代表人：</w:t>
      </w:r>
      <w:r w:rsidRPr="00592592">
        <w:rPr>
          <w:rFonts w:asciiTheme="majorHAnsi" w:eastAsia="標楷體" w:hAnsiTheme="majorHAnsi"/>
          <w:szCs w:val="24"/>
        </w:rPr>
        <w:t xml:space="preserve"> </w:t>
      </w:r>
      <w:r w:rsidR="00AC02D7">
        <w:rPr>
          <w:rFonts w:asciiTheme="majorHAnsi" w:eastAsia="標楷體" w:hAnsiTheme="majorHAnsi" w:hint="eastAsia"/>
          <w:szCs w:val="24"/>
        </w:rPr>
        <w:t xml:space="preserve">                        </w:t>
      </w:r>
      <w:r w:rsidR="00AC02D7" w:rsidRPr="00592592">
        <w:rPr>
          <w:rFonts w:asciiTheme="majorHAnsi" w:eastAsia="標楷體" w:hAnsiTheme="majorHAnsi"/>
          <w:szCs w:val="24"/>
        </w:rPr>
        <w:t>(</w:t>
      </w:r>
      <w:r w:rsidR="00AC02D7" w:rsidRPr="00592592">
        <w:rPr>
          <w:rFonts w:asciiTheme="majorHAnsi" w:eastAsia="標楷體" w:hAnsiTheme="majorHAnsi"/>
          <w:szCs w:val="24"/>
        </w:rPr>
        <w:t>簽章</w:t>
      </w:r>
      <w:r w:rsidR="00AC02D7" w:rsidRPr="00592592">
        <w:rPr>
          <w:rFonts w:asciiTheme="majorHAnsi" w:eastAsia="標楷體" w:hAnsiTheme="majorHAnsi"/>
          <w:szCs w:val="24"/>
        </w:rPr>
        <w:t>)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785" w:firstLine="1884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地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址：</w:t>
      </w:r>
      <w:r w:rsidRPr="00592592">
        <w:rPr>
          <w:rFonts w:asciiTheme="majorHAnsi" w:eastAsia="標楷體" w:hAnsiTheme="majorHAnsi"/>
          <w:szCs w:val="24"/>
        </w:rPr>
        <w:t xml:space="preserve"> 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857A3A">
        <w:rPr>
          <w:rFonts w:asciiTheme="majorHAnsi" w:eastAsia="標楷體" w:hAnsiTheme="majorHAnsi"/>
          <w:szCs w:val="24"/>
        </w:rPr>
        <w:t>乙</w:t>
      </w:r>
      <w:r w:rsidRPr="00857A3A">
        <w:rPr>
          <w:rFonts w:asciiTheme="majorHAnsi" w:eastAsia="標楷體" w:hAnsiTheme="majorHAnsi"/>
          <w:szCs w:val="24"/>
        </w:rPr>
        <w:t xml:space="preserve">  </w:t>
      </w:r>
      <w:r w:rsidRPr="00857A3A">
        <w:rPr>
          <w:rFonts w:asciiTheme="majorHAnsi" w:eastAsia="標楷體" w:hAnsiTheme="majorHAnsi"/>
          <w:szCs w:val="24"/>
        </w:rPr>
        <w:t>方</w:t>
      </w:r>
      <w:r w:rsidRPr="00592592">
        <w:rPr>
          <w:rFonts w:asciiTheme="majorHAnsi" w:eastAsia="標楷體" w:hAnsiTheme="majorHAnsi"/>
          <w:szCs w:val="24"/>
        </w:rPr>
        <w:t>：</w:t>
      </w:r>
      <w:r w:rsidRPr="00592592">
        <w:rPr>
          <w:rFonts w:ascii="Times New Roman" w:eastAsia="標楷體"/>
          <w:szCs w:val="24"/>
          <w:shd w:val="pct15" w:color="auto" w:fill="FFFFFF"/>
        </w:rPr>
        <w:t>□□□□</w:t>
      </w:r>
      <w:r w:rsidRPr="00592592">
        <w:rPr>
          <w:rFonts w:asciiTheme="majorHAnsi" w:eastAsia="標楷體" w:hAnsiTheme="majorHAnsi"/>
          <w:szCs w:val="24"/>
        </w:rPr>
        <w:t>公司</w:t>
      </w:r>
      <w:r w:rsidRPr="00592592">
        <w:rPr>
          <w:rFonts w:asciiTheme="majorHAnsi" w:eastAsia="標楷體" w:hAnsiTheme="majorHAnsi"/>
          <w:szCs w:val="24"/>
        </w:rPr>
        <w:t xml:space="preserve">      </w:t>
      </w:r>
      <w:r w:rsidR="001757F8">
        <w:rPr>
          <w:rFonts w:asciiTheme="majorHAnsi" w:eastAsia="標楷體" w:hAnsiTheme="majorHAnsi" w:hint="eastAsia"/>
          <w:szCs w:val="24"/>
        </w:rPr>
        <w:t xml:space="preserve">     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 xml:space="preserve">代表人：　　　　　　　　　　　　</w:t>
      </w:r>
      <w:r w:rsidR="001757F8">
        <w:rPr>
          <w:rFonts w:asciiTheme="majorHAnsi" w:eastAsia="標楷體" w:hAnsiTheme="majorHAnsi" w:hint="eastAsia"/>
          <w:szCs w:val="24"/>
        </w:rPr>
        <w:t xml:space="preserve"> </w:t>
      </w:r>
      <w:r w:rsidRPr="00592592">
        <w:rPr>
          <w:rFonts w:asciiTheme="majorHAnsi" w:eastAsia="標楷體" w:hAnsiTheme="majorHAnsi"/>
          <w:szCs w:val="24"/>
        </w:rPr>
        <w:t>(</w:t>
      </w:r>
      <w:r w:rsidRPr="00592592">
        <w:rPr>
          <w:rFonts w:asciiTheme="majorHAnsi" w:eastAsia="標楷體" w:hAnsiTheme="majorHAnsi"/>
          <w:szCs w:val="24"/>
        </w:rPr>
        <w:t>簽章</w:t>
      </w:r>
      <w:r w:rsidRPr="00592592">
        <w:rPr>
          <w:rFonts w:asciiTheme="majorHAnsi" w:eastAsia="標楷體" w:hAnsiTheme="majorHAnsi"/>
          <w:szCs w:val="24"/>
        </w:rPr>
        <w:t>)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785" w:firstLine="1884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地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址：</w:t>
      </w:r>
      <w:r w:rsidRPr="00592592">
        <w:rPr>
          <w:rFonts w:asciiTheme="majorHAnsi" w:eastAsia="標楷體" w:hAnsiTheme="majorHAnsi"/>
          <w:szCs w:val="24"/>
        </w:rPr>
        <w:t xml:space="preserve"> 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丙</w:t>
      </w:r>
      <w:r w:rsidRPr="00592592">
        <w:rPr>
          <w:rFonts w:asciiTheme="majorHAnsi" w:eastAsia="標楷體" w:hAnsiTheme="majorHAnsi"/>
          <w:szCs w:val="24"/>
        </w:rPr>
        <w:t xml:space="preserve">  </w:t>
      </w:r>
      <w:r w:rsidRPr="00592592">
        <w:rPr>
          <w:rFonts w:asciiTheme="majorHAnsi" w:eastAsia="標楷體" w:hAnsiTheme="majorHAnsi"/>
          <w:szCs w:val="24"/>
        </w:rPr>
        <w:t>方：</w:t>
      </w:r>
      <w:r w:rsidRPr="00592592">
        <w:rPr>
          <w:rFonts w:ascii="Times New Roman" w:eastAsia="標楷體"/>
          <w:szCs w:val="24"/>
          <w:shd w:val="pct15" w:color="auto" w:fill="FFFFFF"/>
        </w:rPr>
        <w:t>□□□</w:t>
      </w:r>
      <w:r w:rsidR="00AC02D7" w:rsidRPr="00AC02D7">
        <w:rPr>
          <w:rFonts w:ascii="Times New Roman" w:eastAsia="標楷體" w:hint="eastAsia"/>
          <w:szCs w:val="24"/>
        </w:rPr>
        <w:t xml:space="preserve">                     </w:t>
      </w:r>
      <w:r w:rsidR="00AC02D7" w:rsidRPr="00592592">
        <w:rPr>
          <w:rFonts w:asciiTheme="majorHAnsi" w:eastAsia="標楷體" w:hAnsiTheme="majorHAnsi"/>
          <w:szCs w:val="24"/>
        </w:rPr>
        <w:t>(</w:t>
      </w:r>
      <w:r w:rsidR="00AC02D7" w:rsidRPr="00592592">
        <w:rPr>
          <w:rFonts w:asciiTheme="majorHAnsi" w:eastAsia="標楷體" w:hAnsiTheme="majorHAnsi"/>
          <w:szCs w:val="24"/>
        </w:rPr>
        <w:t>簽章</w:t>
      </w:r>
      <w:r w:rsidR="00AC02D7" w:rsidRPr="00592592">
        <w:rPr>
          <w:rFonts w:asciiTheme="majorHAnsi" w:eastAsia="標楷體" w:hAnsiTheme="majorHAnsi"/>
          <w:szCs w:val="24"/>
        </w:rPr>
        <w:t>)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任職系所及職稱：</w:t>
      </w:r>
      <w:r w:rsidRPr="00592592">
        <w:rPr>
          <w:rFonts w:asciiTheme="majorHAnsi" w:eastAsia="標楷體" w:hAnsiTheme="majorHAnsi"/>
          <w:szCs w:val="24"/>
        </w:rPr>
        <w:t xml:space="preserve">                </w:t>
      </w:r>
    </w:p>
    <w:p w:rsidR="00D73CA7" w:rsidRPr="00592592" w:rsidRDefault="00D73CA7" w:rsidP="00D73CA7">
      <w:pPr>
        <w:adjustRightInd w:val="0"/>
        <w:spacing w:afterLines="50" w:after="180" w:line="360" w:lineRule="atLeast"/>
        <w:ind w:firstLineChars="800" w:firstLine="1920"/>
        <w:jc w:val="both"/>
        <w:textAlignment w:val="baseline"/>
        <w:rPr>
          <w:rFonts w:asciiTheme="majorHAnsi" w:eastAsia="標楷體" w:hAnsiTheme="majorHAnsi"/>
          <w:szCs w:val="24"/>
        </w:rPr>
      </w:pPr>
      <w:r w:rsidRPr="00592592">
        <w:rPr>
          <w:rFonts w:asciiTheme="majorHAnsi" w:eastAsia="標楷體" w:hAnsiTheme="majorHAnsi"/>
          <w:szCs w:val="24"/>
        </w:rPr>
        <w:t>戶籍地址：</w:t>
      </w:r>
    </w:p>
    <w:p w:rsidR="007C312E" w:rsidRPr="00592592" w:rsidRDefault="007C312E" w:rsidP="00D73CA7">
      <w:pPr>
        <w:rPr>
          <w:rFonts w:asciiTheme="majorHAnsi" w:eastAsia="標楷體" w:hAnsiTheme="majorHAnsi"/>
          <w:szCs w:val="24"/>
        </w:rPr>
      </w:pPr>
    </w:p>
    <w:p w:rsidR="00D73CA7" w:rsidRDefault="00D73CA7" w:rsidP="007C312E">
      <w:pPr>
        <w:adjustRightInd w:val="0"/>
        <w:snapToGrid w:val="0"/>
        <w:jc w:val="center"/>
        <w:rPr>
          <w:rFonts w:asciiTheme="majorHAnsi" w:eastAsia="標楷體" w:hAnsiTheme="majorHAnsi"/>
          <w:sz w:val="32"/>
          <w:szCs w:val="32"/>
        </w:rPr>
      </w:pPr>
      <w:r w:rsidRPr="000B5786">
        <w:rPr>
          <w:rFonts w:asciiTheme="majorHAnsi" w:eastAsia="標楷體" w:hAnsiTheme="majorHAnsi"/>
          <w:sz w:val="32"/>
          <w:szCs w:val="32"/>
        </w:rPr>
        <w:t>中</w:t>
      </w:r>
      <w:r w:rsidR="007C312E">
        <w:rPr>
          <w:rFonts w:asciiTheme="majorHAnsi" w:eastAsia="標楷體" w:hAnsiTheme="majorHAnsi" w:hint="eastAsia"/>
          <w:sz w:val="32"/>
          <w:szCs w:val="32"/>
        </w:rPr>
        <w:t xml:space="preserve">     </w:t>
      </w:r>
      <w:r w:rsidRPr="000B5786">
        <w:rPr>
          <w:rFonts w:asciiTheme="majorHAnsi" w:eastAsia="標楷體" w:hAnsiTheme="majorHAnsi"/>
          <w:sz w:val="32"/>
          <w:szCs w:val="32"/>
        </w:rPr>
        <w:t>華</w:t>
      </w:r>
      <w:r w:rsidR="007C312E">
        <w:rPr>
          <w:rFonts w:asciiTheme="majorHAnsi" w:eastAsia="標楷體" w:hAnsiTheme="majorHAnsi" w:hint="eastAsia"/>
          <w:sz w:val="32"/>
          <w:szCs w:val="32"/>
        </w:rPr>
        <w:t xml:space="preserve">    </w:t>
      </w:r>
      <w:r w:rsidRPr="000B5786">
        <w:rPr>
          <w:rFonts w:asciiTheme="majorHAnsi" w:eastAsia="標楷體" w:hAnsiTheme="majorHAnsi"/>
          <w:sz w:val="32"/>
          <w:szCs w:val="32"/>
        </w:rPr>
        <w:t>民</w:t>
      </w:r>
      <w:r w:rsidR="007C312E">
        <w:rPr>
          <w:rFonts w:asciiTheme="majorHAnsi" w:eastAsia="標楷體" w:hAnsiTheme="majorHAnsi" w:hint="eastAsia"/>
          <w:sz w:val="32"/>
          <w:szCs w:val="32"/>
        </w:rPr>
        <w:t xml:space="preserve">    </w:t>
      </w:r>
      <w:r w:rsidRPr="000B5786">
        <w:rPr>
          <w:rFonts w:asciiTheme="majorHAnsi" w:eastAsia="標楷體" w:hAnsiTheme="majorHAnsi"/>
          <w:sz w:val="32"/>
          <w:szCs w:val="32"/>
        </w:rPr>
        <w:t>國</w:t>
      </w:r>
      <w:r w:rsidR="007C312E">
        <w:rPr>
          <w:rFonts w:asciiTheme="majorHAnsi" w:eastAsia="標楷體" w:hAnsiTheme="majorHAnsi" w:hint="eastAsia"/>
          <w:sz w:val="32"/>
          <w:szCs w:val="32"/>
        </w:rPr>
        <w:t xml:space="preserve">         </w:t>
      </w:r>
      <w:r w:rsidRPr="000B5786">
        <w:rPr>
          <w:rFonts w:asciiTheme="majorHAnsi" w:eastAsia="標楷體" w:hAnsiTheme="majorHAnsi"/>
          <w:sz w:val="32"/>
          <w:szCs w:val="32"/>
        </w:rPr>
        <w:t>年</w:t>
      </w:r>
      <w:r w:rsidR="007C312E">
        <w:rPr>
          <w:rFonts w:asciiTheme="majorHAnsi" w:eastAsia="標楷體" w:hAnsiTheme="majorHAnsi" w:hint="eastAsia"/>
          <w:sz w:val="32"/>
          <w:szCs w:val="32"/>
        </w:rPr>
        <w:t xml:space="preserve">     </w:t>
      </w:r>
      <w:r w:rsidRPr="000B5786">
        <w:rPr>
          <w:rFonts w:asciiTheme="majorHAnsi" w:eastAsia="標楷體" w:hAnsiTheme="majorHAnsi"/>
          <w:sz w:val="32"/>
          <w:szCs w:val="32"/>
        </w:rPr>
        <w:t>月</w:t>
      </w:r>
      <w:r w:rsidR="007C312E">
        <w:rPr>
          <w:rFonts w:asciiTheme="majorHAnsi" w:eastAsia="標楷體" w:hAnsiTheme="majorHAnsi" w:hint="eastAsia"/>
          <w:sz w:val="32"/>
          <w:szCs w:val="32"/>
        </w:rPr>
        <w:t xml:space="preserve">     </w:t>
      </w:r>
      <w:r w:rsidRPr="000B5786">
        <w:rPr>
          <w:rFonts w:asciiTheme="majorHAnsi" w:eastAsia="標楷體" w:hAnsiTheme="majorHAnsi"/>
          <w:sz w:val="32"/>
          <w:szCs w:val="32"/>
        </w:rPr>
        <w:t>日</w:t>
      </w:r>
    </w:p>
    <w:sectPr w:rsidR="00D73CA7" w:rsidSect="00AA3E9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D5E"/>
    <w:multiLevelType w:val="hybridMultilevel"/>
    <w:tmpl w:val="CA5A9BC6"/>
    <w:lvl w:ilvl="0" w:tplc="686444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7D548C26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7"/>
    <w:rsid w:val="001757F8"/>
    <w:rsid w:val="001A1E6F"/>
    <w:rsid w:val="00264A8F"/>
    <w:rsid w:val="004A10C3"/>
    <w:rsid w:val="007144C8"/>
    <w:rsid w:val="007C312E"/>
    <w:rsid w:val="009D422E"/>
    <w:rsid w:val="00AC02D7"/>
    <w:rsid w:val="00B3052C"/>
    <w:rsid w:val="00BE6D74"/>
    <w:rsid w:val="00D73CA7"/>
    <w:rsid w:val="00DA6CDE"/>
    <w:rsid w:val="00E0135E"/>
    <w:rsid w:val="00E17195"/>
    <w:rsid w:val="00F04032"/>
    <w:rsid w:val="00FD174F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7"/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32"/>
    <w:pPr>
      <w:ind w:leftChars="200" w:left="480"/>
    </w:pPr>
  </w:style>
  <w:style w:type="paragraph" w:styleId="Web">
    <w:name w:val="Normal (Web)"/>
    <w:basedOn w:val="a"/>
    <w:rsid w:val="00AC02D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7"/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32"/>
    <w:pPr>
      <w:ind w:leftChars="200" w:left="480"/>
    </w:pPr>
  </w:style>
  <w:style w:type="paragraph" w:styleId="Web">
    <w:name w:val="Normal (Web)"/>
    <w:basedOn w:val="a"/>
    <w:rsid w:val="00AC02D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2017-02-15T08:03:00Z</dcterms:created>
  <dcterms:modified xsi:type="dcterms:W3CDTF">2017-03-27T09:05:00Z</dcterms:modified>
</cp:coreProperties>
</file>